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587" w14:textId="0AAF34CE" w:rsidR="001E4AC2" w:rsidRPr="001E4AC2" w:rsidRDefault="001E4AC2" w:rsidP="001E4AC2">
      <w:pPr>
        <w:widowControl/>
        <w:spacing w:line="750" w:lineRule="atLeast"/>
        <w:jc w:val="center"/>
        <w:outlineLvl w:val="1"/>
        <w:rPr>
          <w:rFonts w:ascii="微软雅黑" w:eastAsia="微软雅黑" w:hAnsi="微软雅黑" w:cs="Arial" w:hint="eastAsia"/>
          <w:b/>
          <w:bCs/>
          <w:color w:val="272727"/>
          <w:kern w:val="36"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color w:val="272727"/>
          <w:kern w:val="36"/>
          <w:sz w:val="32"/>
          <w:szCs w:val="32"/>
        </w:rPr>
        <w:t>附件1：THNL智能无损检测创新中心“揭榜挂帅”</w:t>
      </w:r>
      <w:r w:rsidR="00046ADA">
        <w:rPr>
          <w:rFonts w:ascii="微软雅黑" w:eastAsia="微软雅黑" w:hAnsi="微软雅黑" w:cs="Arial" w:hint="eastAsia"/>
          <w:b/>
          <w:bCs/>
          <w:color w:val="272727"/>
          <w:kern w:val="36"/>
          <w:sz w:val="32"/>
          <w:szCs w:val="32"/>
        </w:rPr>
        <w:t>榜单揭榜单位信息表与答辩安排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5"/>
        <w:gridCol w:w="2229"/>
        <w:gridCol w:w="3172"/>
        <w:gridCol w:w="1615"/>
        <w:gridCol w:w="1797"/>
        <w:gridCol w:w="1102"/>
        <w:gridCol w:w="1808"/>
      </w:tblGrid>
      <w:tr w:rsidR="00046ADA" w:rsidRPr="00650055" w14:paraId="61408967" w14:textId="595EAE53" w:rsidTr="00046ADA">
        <w:trPr>
          <w:trHeight w:val="30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1EC" w14:textId="123B0B36" w:rsidR="00046ADA" w:rsidRPr="00650055" w:rsidRDefault="00046ADA" w:rsidP="001E4AC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</w:pPr>
            <w:r w:rsidRPr="00650055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7693" w14:textId="4ADB7459" w:rsidR="00046ADA" w:rsidRPr="001E4AC2" w:rsidRDefault="00046ADA" w:rsidP="001E4AC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</w:pPr>
            <w:bookmarkStart w:id="0" w:name="RANGE!A1:F13"/>
            <w:r w:rsidRPr="001E4AC2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项目负责人</w:t>
            </w:r>
            <w:bookmarkEnd w:id="0"/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BF3E" w14:textId="77777777" w:rsidR="00046ADA" w:rsidRPr="001E4AC2" w:rsidRDefault="00046ADA" w:rsidP="001E4AC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</w:pPr>
            <w:r w:rsidRPr="001E4AC2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揭榜单位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F32" w14:textId="77777777" w:rsidR="00046ADA" w:rsidRPr="001E4AC2" w:rsidRDefault="00046ADA" w:rsidP="001E4AC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</w:pPr>
            <w:r w:rsidRPr="001E4AC2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分组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7A8E" w14:textId="77777777" w:rsidR="00046ADA" w:rsidRPr="001E4AC2" w:rsidRDefault="00046ADA" w:rsidP="001E4AC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</w:pPr>
            <w:r w:rsidRPr="001E4AC2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67D0" w14:textId="77777777" w:rsidR="00046ADA" w:rsidRPr="001E4AC2" w:rsidRDefault="00046ADA" w:rsidP="001E4AC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</w:pPr>
            <w:r w:rsidRPr="001E4AC2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时期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6251" w14:textId="77777777" w:rsidR="00046ADA" w:rsidRPr="001E4AC2" w:rsidRDefault="00046ADA" w:rsidP="001E4AC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</w:pPr>
            <w:r w:rsidRPr="001E4AC2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签到时间</w:t>
            </w:r>
          </w:p>
        </w:tc>
      </w:tr>
      <w:tr w:rsidR="00046ADA" w:rsidRPr="00650055" w14:paraId="0A969B37" w14:textId="17081054" w:rsidTr="00046ADA">
        <w:trPr>
          <w:trHeight w:val="740"/>
        </w:trPr>
        <w:tc>
          <w:tcPr>
            <w:tcW w:w="7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016566" w14:textId="67BC94EF" w:rsidR="00046ADA" w:rsidRPr="00650055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项目一：激光超声高分辨率检测技术研究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154E" w14:textId="7EDCF7A8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颜学俊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FF7D" w14:textId="2428070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5A6B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85F4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9545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314F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13:45</w:t>
            </w:r>
          </w:p>
        </w:tc>
      </w:tr>
      <w:tr w:rsidR="00046ADA" w:rsidRPr="00650055" w14:paraId="1F5D2D4D" w14:textId="2FE699B8" w:rsidTr="00046ADA">
        <w:trPr>
          <w:trHeight w:val="740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EED09" w14:textId="77777777" w:rsidR="00046ADA" w:rsidRPr="00650055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35AA" w14:textId="7E15E2D6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肖湖福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ACCD" w14:textId="21B9FAD5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江苏集萃先进激光科技有限公司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F97C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C8AF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DC16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EADE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13:45</w:t>
            </w:r>
          </w:p>
        </w:tc>
      </w:tr>
      <w:tr w:rsidR="00046ADA" w:rsidRPr="00650055" w14:paraId="1092EC83" w14:textId="7937FB62" w:rsidTr="00046ADA">
        <w:trPr>
          <w:trHeight w:val="740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3CD" w14:textId="77777777" w:rsidR="00046ADA" w:rsidRPr="00650055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B6F7" w14:textId="28AC20DB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许相园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1353" w14:textId="0A9FA00A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苏州理声科技有限公司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18B8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FBD9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5BA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EDE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13:45</w:t>
            </w:r>
          </w:p>
        </w:tc>
      </w:tr>
      <w:tr w:rsidR="00046ADA" w:rsidRPr="00650055" w14:paraId="0AEACEA4" w14:textId="55D09E15" w:rsidTr="00046ADA">
        <w:trPr>
          <w:trHeight w:val="740"/>
        </w:trPr>
        <w:tc>
          <w:tcPr>
            <w:tcW w:w="7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8D8366" w14:textId="79910CC3" w:rsidR="00046ADA" w:rsidRPr="00650055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项目二：柔性连续体机器人技术研究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2A77" w14:textId="6E7547CC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刘浩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F01" w14:textId="4A971981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中国科学院沈阳自动化研究所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B93A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ED8B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B08E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273A" w14:textId="77777777" w:rsidR="00046ADA" w:rsidRPr="001E4AC2" w:rsidRDefault="00046ADA" w:rsidP="001E4AC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14:45</w:t>
            </w:r>
          </w:p>
        </w:tc>
      </w:tr>
      <w:tr w:rsidR="00046ADA" w:rsidRPr="00650055" w14:paraId="3BA9C083" w14:textId="198AA3A1" w:rsidTr="00046ADA">
        <w:trPr>
          <w:trHeight w:val="740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6C3A" w14:textId="77777777" w:rsidR="00046ADA" w:rsidRPr="00650055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12A3" w14:textId="24505FF0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岳国栋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E5BD" w14:textId="64CE71A9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沈阳建筑大学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3425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090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22BA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1F2C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14:45</w:t>
            </w:r>
          </w:p>
        </w:tc>
      </w:tr>
      <w:tr w:rsidR="00046ADA" w:rsidRPr="00650055" w14:paraId="165A36F6" w14:textId="734680B6" w:rsidTr="00046ADA">
        <w:trPr>
          <w:trHeight w:val="740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5A7C" w14:textId="77777777" w:rsidR="00046ADA" w:rsidRPr="00650055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4025" w14:textId="3A7D335C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张立民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D47C" w14:textId="75125EAD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北京博创富达机电科技有限公司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B6E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F164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FA4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8938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14:45</w:t>
            </w:r>
          </w:p>
        </w:tc>
      </w:tr>
      <w:tr w:rsidR="00046ADA" w:rsidRPr="00650055" w14:paraId="26473370" w14:textId="00669BA5" w:rsidTr="00046ADA">
        <w:trPr>
          <w:trHeight w:val="740"/>
        </w:trPr>
        <w:tc>
          <w:tcPr>
            <w:tcW w:w="7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E0CC39" w14:textId="0605A3BB" w:rsidR="00046ADA" w:rsidRPr="00650055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项目三：近场高分辨高效扫查微波传感器新构型设计技术研究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3A89" w14:textId="70281A99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方阳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51F7" w14:textId="2E1B541E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536A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573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B29B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860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15:45</w:t>
            </w:r>
          </w:p>
        </w:tc>
      </w:tr>
      <w:tr w:rsidR="00046ADA" w:rsidRPr="00650055" w14:paraId="7F6CD72E" w14:textId="3D189894" w:rsidTr="00046ADA">
        <w:trPr>
          <w:trHeight w:val="740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E4EB6" w14:textId="77777777" w:rsidR="00046ADA" w:rsidRPr="00650055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0D22" w14:textId="4D91590A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刘小龙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82BC" w14:textId="24E80AD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河南德朗智能科技有限公司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E50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C664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C50E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99C4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15:45</w:t>
            </w:r>
          </w:p>
        </w:tc>
      </w:tr>
      <w:tr w:rsidR="00046ADA" w:rsidRPr="00650055" w14:paraId="6F6AE1ED" w14:textId="31103EC2" w:rsidTr="00046ADA">
        <w:trPr>
          <w:trHeight w:val="740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C101" w14:textId="77777777" w:rsidR="00046ADA" w:rsidRPr="00650055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FDE5" w14:textId="5C11BF6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陈卫军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E92C" w14:textId="5F9FDD4B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128E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95B2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ABC7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AA29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15:45</w:t>
            </w:r>
          </w:p>
        </w:tc>
      </w:tr>
      <w:tr w:rsidR="00046ADA" w:rsidRPr="00650055" w14:paraId="15C928A1" w14:textId="786C58E3" w:rsidTr="00046ADA">
        <w:trPr>
          <w:trHeight w:val="740"/>
        </w:trPr>
        <w:tc>
          <w:tcPr>
            <w:tcW w:w="7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2C0023" w14:textId="1794B56A" w:rsidR="00046ADA" w:rsidRPr="00650055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项目四：SiC_f/SiC复合材料微波检测正演模型计算及信号快速处理技术研究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24D3" w14:textId="2FE8CC6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刘增华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A9DC" w14:textId="6A1B400F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5CD4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E6E4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34E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64E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16:45</w:t>
            </w:r>
          </w:p>
        </w:tc>
      </w:tr>
      <w:tr w:rsidR="00046ADA" w:rsidRPr="00650055" w14:paraId="44B469A3" w14:textId="26E4C8FE" w:rsidTr="00046ADA">
        <w:trPr>
          <w:trHeight w:val="740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9546" w14:textId="77777777" w:rsidR="00046ADA" w:rsidRPr="00650055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573E" w14:textId="10F65A2C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郑明方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CC8C" w14:textId="46C1C89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东莞理工学院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DB2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42A6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C41B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0591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16:45</w:t>
            </w:r>
          </w:p>
        </w:tc>
      </w:tr>
      <w:tr w:rsidR="00046ADA" w:rsidRPr="00650055" w14:paraId="31BAB435" w14:textId="31311B44" w:rsidTr="00046ADA">
        <w:trPr>
          <w:trHeight w:val="740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8B0" w14:textId="77777777" w:rsidR="00046ADA" w:rsidRPr="00650055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6383" w14:textId="55EDF9CA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胡宏伟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757F" w14:textId="766AFC88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0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9255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0D6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1FF0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486" w14:textId="77777777" w:rsidR="00046ADA" w:rsidRPr="001E4AC2" w:rsidRDefault="00046ADA" w:rsidP="00C704B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E4AC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16:45</w:t>
            </w:r>
          </w:p>
        </w:tc>
      </w:tr>
    </w:tbl>
    <w:p w14:paraId="48672971" w14:textId="0765D3E0" w:rsidR="00AC55BD" w:rsidRDefault="00AC55BD"/>
    <w:sectPr w:rsidR="00AC55BD" w:rsidSect="001E4A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0MTU3N7M0NzM0tzRX0lEKTi0uzszPAykwqQUAeXvNASwAAAA="/>
    <w:docVar w:name="commondata" w:val="eyJoZGlkIjoiNmJjMzAzOWFjYWIzOGU5ZjMwOWU2ODc2NDQ4OTU2NTAifQ=="/>
  </w:docVars>
  <w:rsids>
    <w:rsidRoot w:val="002B6E4D"/>
    <w:rsid w:val="00046ADA"/>
    <w:rsid w:val="001D5628"/>
    <w:rsid w:val="001E4AC2"/>
    <w:rsid w:val="002B6E4D"/>
    <w:rsid w:val="0033402C"/>
    <w:rsid w:val="003F13CB"/>
    <w:rsid w:val="0054466F"/>
    <w:rsid w:val="00580EF3"/>
    <w:rsid w:val="00650055"/>
    <w:rsid w:val="007A1B46"/>
    <w:rsid w:val="00854F0A"/>
    <w:rsid w:val="008A4FA8"/>
    <w:rsid w:val="00911173"/>
    <w:rsid w:val="00963A13"/>
    <w:rsid w:val="00A14D74"/>
    <w:rsid w:val="00A21001"/>
    <w:rsid w:val="00A61C2B"/>
    <w:rsid w:val="00AC4CE5"/>
    <w:rsid w:val="00AC55BD"/>
    <w:rsid w:val="00C704BA"/>
    <w:rsid w:val="00C872A6"/>
    <w:rsid w:val="00CA3E18"/>
    <w:rsid w:val="00E01DF3"/>
    <w:rsid w:val="0ABD286D"/>
    <w:rsid w:val="13A04403"/>
    <w:rsid w:val="190C750E"/>
    <w:rsid w:val="31850438"/>
    <w:rsid w:val="4E0D4816"/>
    <w:rsid w:val="56CD2BA9"/>
    <w:rsid w:val="57650F48"/>
    <w:rsid w:val="6C10558E"/>
    <w:rsid w:val="6DB1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0E9B9"/>
  <w15:docId w15:val="{9C68D6EB-69DC-4F86-A8CC-FA0E8629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E4AC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3A29-553B-4444-9BCE-9195A5C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317</Characters>
  <Application>Microsoft Office Word</Application>
  <DocSecurity>0</DocSecurity>
  <Lines>45</Lines>
  <Paragraphs>49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潘鸿</dc:creator>
  <cp:lastModifiedBy>文泽 石</cp:lastModifiedBy>
  <cp:revision>2</cp:revision>
  <dcterms:created xsi:type="dcterms:W3CDTF">2025-10-17T07:46:00Z</dcterms:created>
  <dcterms:modified xsi:type="dcterms:W3CDTF">2025-10-17T07:46:00Z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A3359D2EEF014543AE80E4E67B3594D8</vt:lpwstr>
  </property>
</Properties>
</file>