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50"/>
        </w:tabs>
        <w:rPr>
          <w:rFonts w:hint="default" w:ascii="Nimbus Roman No9 L" w:hAnsi="Nimbus Roman No9 L" w:eastAsia="CESI黑体-GB2312" w:cs="Nimbus Roman No9 L"/>
          <w:color w:val="000000"/>
          <w:sz w:val="32"/>
          <w:szCs w:val="32"/>
        </w:rPr>
      </w:pPr>
      <w:r>
        <w:rPr>
          <w:rFonts w:ascii="Nimbus Roman No9 L" w:hAnsi="Nimbus Roman No9 L" w:eastAsia="CESI黑体-GB2312" w:cs="Nimbus Roman No9 L"/>
          <w:color w:val="000000"/>
          <w:sz w:val="32"/>
          <w:szCs w:val="32"/>
        </w:rPr>
        <w:t>密</w:t>
      </w:r>
      <w:r>
        <w:rPr>
          <w:rFonts w:hint="default" w:ascii="Nimbus Roman No9 L" w:hAnsi="Nimbus Roman No9 L" w:eastAsia="CESI黑体-GB2312" w:cs="Nimbus Roman No9 L"/>
          <w:color w:val="000000"/>
          <w:sz w:val="32"/>
          <w:szCs w:val="32"/>
        </w:rPr>
        <w:t>级：</w:t>
      </w:r>
      <w:r>
        <w:rPr>
          <w:rFonts w:hint="eastAsia" w:ascii="Nimbus Roman No9 L" w:hAnsi="Nimbus Roman No9 L" w:eastAsia="CESI黑体-GB2312" w:cs="Nimbus Roman No9 L"/>
          <w:color w:val="000000"/>
          <w:sz w:val="32"/>
          <w:szCs w:val="32"/>
          <w:lang w:val="en-US" w:eastAsia="zh-CN"/>
        </w:rPr>
        <w:t>公开</w:t>
      </w:r>
      <w:r>
        <w:rPr>
          <w:rFonts w:ascii="Nimbus Roman No9 L" w:hAnsi="Nimbus Roman No9 L" w:eastAsia="CESI黑体-GB2312" w:cs="Nimbus Roman No9 L"/>
          <w:color w:val="000000"/>
          <w:sz w:val="32"/>
          <w:szCs w:val="32"/>
        </w:rPr>
        <w:tab/>
      </w:r>
    </w:p>
    <w:p>
      <w:pPr>
        <w:rPr>
          <w:rFonts w:hint="default" w:ascii="Nimbus Roman No9 L" w:hAnsi="Nimbus Roman No9 L" w:cs="Nimbus Roman No9 L"/>
          <w:color w:val="000000"/>
        </w:rPr>
      </w:pPr>
    </w:p>
    <w:p>
      <w:pPr>
        <w:rPr>
          <w:rFonts w:hint="default" w:ascii="Nimbus Roman No9 L" w:hAnsi="Nimbus Roman No9 L" w:cs="Nimbus Roman No9 L"/>
          <w:color w:val="000000"/>
        </w:rPr>
      </w:pPr>
    </w:p>
    <w:p>
      <w:pPr>
        <w:rPr>
          <w:rFonts w:hint="default" w:ascii="Nimbus Roman No9 L" w:hAnsi="Nimbus Roman No9 L" w:cs="Nimbus Roman No9 L"/>
          <w:color w:val="000000"/>
        </w:rPr>
      </w:pPr>
    </w:p>
    <w:p>
      <w:pPr>
        <w:rPr>
          <w:rFonts w:hint="default" w:ascii="Nimbus Roman No9 L" w:hAnsi="Nimbus Roman No9 L" w:cs="Nimbus Roman No9 L"/>
          <w:color w:val="000000"/>
        </w:rPr>
      </w:pPr>
    </w:p>
    <w:p>
      <w:pPr>
        <w:jc w:val="center"/>
        <w:rPr>
          <w:rFonts w:hint="eastAsia" w:ascii="微软雅黑" w:hAnsi="微软雅黑" w:eastAsia="微软雅黑" w:cs="微软雅黑"/>
          <w:color w:val="000000"/>
          <w:spacing w:val="30"/>
          <w:sz w:val="52"/>
          <w:szCs w:val="48"/>
          <w:lang w:val="en-US" w:eastAsia="zh-CN"/>
        </w:rPr>
      </w:pPr>
      <w:r>
        <w:rPr>
          <w:rFonts w:hint="eastAsia" w:ascii="微软雅黑" w:hAnsi="微软雅黑" w:eastAsia="微软雅黑" w:cs="微软雅黑"/>
          <w:color w:val="000000"/>
          <w:spacing w:val="30"/>
          <w:sz w:val="52"/>
          <w:szCs w:val="48"/>
          <w:lang w:val="en-US" w:eastAsia="zh-CN"/>
        </w:rPr>
        <w:t>THNL智能无损检测创新中心</w:t>
      </w:r>
    </w:p>
    <w:p>
      <w:pPr>
        <w:jc w:val="center"/>
        <w:rPr>
          <w:rFonts w:hint="default" w:ascii="Nimbus Roman No9 L" w:hAnsi="Nimbus Roman No9 L" w:eastAsia="黑体" w:cs="Nimbus Roman No9 L"/>
          <w:color w:val="000000"/>
          <w:spacing w:val="30"/>
          <w:sz w:val="52"/>
          <w:szCs w:val="52"/>
        </w:rPr>
      </w:pPr>
      <w:r>
        <w:rPr>
          <w:rFonts w:hint="eastAsia" w:ascii="微软雅黑" w:hAnsi="微软雅黑" w:eastAsia="微软雅黑" w:cs="微软雅黑"/>
          <w:color w:val="000000"/>
          <w:spacing w:val="30"/>
          <w:sz w:val="52"/>
          <w:szCs w:val="48"/>
          <w:lang w:val="en-US" w:eastAsia="zh-CN"/>
        </w:rPr>
        <w:t>揭榜挂帅</w:t>
      </w:r>
      <w:r>
        <w:rPr>
          <w:rFonts w:hint="eastAsia" w:ascii="微软雅黑" w:hAnsi="微软雅黑" w:eastAsia="微软雅黑" w:cs="微软雅黑"/>
          <w:color w:val="000000"/>
          <w:spacing w:val="30"/>
          <w:sz w:val="52"/>
          <w:szCs w:val="52"/>
        </w:rPr>
        <w:t>项目</w:t>
      </w:r>
      <w:r>
        <w:rPr>
          <w:rFonts w:hint="eastAsia" w:ascii="微软雅黑" w:hAnsi="微软雅黑" w:eastAsia="微软雅黑" w:cs="微软雅黑"/>
          <w:color w:val="000000"/>
          <w:spacing w:val="30"/>
          <w:sz w:val="52"/>
          <w:szCs w:val="52"/>
          <w:lang w:val="en-US" w:eastAsia="zh-CN"/>
        </w:rPr>
        <w:t>申报</w:t>
      </w:r>
      <w:r>
        <w:rPr>
          <w:rFonts w:hint="eastAsia" w:ascii="微软雅黑" w:hAnsi="微软雅黑" w:eastAsia="微软雅黑" w:cs="微软雅黑"/>
          <w:color w:val="000000"/>
          <w:spacing w:val="30"/>
          <w:sz w:val="52"/>
          <w:szCs w:val="52"/>
        </w:rPr>
        <w:t>书</w:t>
      </w:r>
    </w:p>
    <w:p>
      <w:pPr>
        <w:pStyle w:val="6"/>
        <w:ind w:firstLine="0"/>
        <w:rPr>
          <w:rFonts w:ascii="Nimbus Roman No9 L" w:hAnsi="Nimbus Roman No9 L" w:eastAsia="黑体" w:cs="Nimbus Roman No9 L"/>
          <w:color w:val="000000"/>
          <w:spacing w:val="30"/>
          <w:sz w:val="52"/>
          <w:szCs w:val="52"/>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47"/>
        <w:gridCol w:w="5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Nimbus Roman No9 L" w:hAnsi="Nimbus Roman No9 L" w:eastAsia="黑体" w:cs="Nimbus Roman No9 L"/>
                <w:color w:val="000000"/>
                <w:sz w:val="32"/>
                <w:szCs w:val="32"/>
              </w:rPr>
              <w:t>项目名称：</w:t>
            </w:r>
          </w:p>
        </w:tc>
        <w:tc>
          <w:tcPr>
            <w:tcW w:w="5884" w:type="dxa"/>
          </w:tcPr>
          <w:p>
            <w:pPr>
              <w:spacing w:line="360" w:lineRule="auto"/>
              <w:rPr>
                <w:rFonts w:hint="default" w:ascii="Nimbus Roman No9 L" w:hAnsi="Nimbus Roman No9 L" w:cs="Nimbus Roman No9 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Times New Roman" w:hAnsi="Times New Roman" w:eastAsia="黑体"/>
                <w:color w:val="000000"/>
                <w:sz w:val="32"/>
                <w:szCs w:val="32"/>
              </w:rPr>
              <w:t>项目编号：</w:t>
            </w:r>
          </w:p>
        </w:tc>
        <w:tc>
          <w:tcPr>
            <w:tcW w:w="5884" w:type="dxa"/>
          </w:tcPr>
          <w:p>
            <w:pPr>
              <w:spacing w:line="360" w:lineRule="auto"/>
              <w:rPr>
                <w:rFonts w:hint="default" w:ascii="Nimbus Roman No9 L" w:hAnsi="Nimbus Roman No9 L" w:cs="Nimbus Roman No9 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Times New Roman" w:hAnsi="Times New Roman" w:eastAsia="黑体"/>
                <w:color w:val="000000"/>
                <w:sz w:val="32"/>
                <w:szCs w:val="32"/>
              </w:rPr>
              <w:t>起止时间：</w:t>
            </w:r>
          </w:p>
        </w:tc>
        <w:tc>
          <w:tcPr>
            <w:tcW w:w="5884" w:type="dxa"/>
          </w:tcPr>
          <w:p>
            <w:pPr>
              <w:spacing w:line="360" w:lineRule="auto"/>
              <w:ind w:firstLine="640" w:firstLineChars="200"/>
              <w:rPr>
                <w:rFonts w:hint="default" w:ascii="Nimbus Roman No9 L" w:hAnsi="Nimbus Roman No9 L" w:cs="Nimbus Roman No9 L"/>
                <w:color w:val="000000"/>
              </w:rPr>
            </w:pPr>
            <w:r>
              <w:rPr>
                <w:rFonts w:hint="default" w:ascii="Times New Roman" w:hAnsi="Times New Roman" w:eastAsia="黑体"/>
                <w:color w:val="000000"/>
                <w:sz w:val="32"/>
                <w:szCs w:val="32"/>
              </w:rPr>
              <w:t>年</w:t>
            </w:r>
            <w:r>
              <w:rPr>
                <w:rFonts w:ascii="Times New Roman" w:hAnsi="Times New Roman" w:eastAsia="黑体"/>
                <w:color w:val="000000"/>
                <w:sz w:val="32"/>
                <w:szCs w:val="32"/>
              </w:rPr>
              <w:t xml:space="preserve">  月</w:t>
            </w:r>
            <w:r>
              <w:rPr>
                <w:rFonts w:hint="default" w:ascii="Times New Roman" w:hAnsi="Times New Roman" w:eastAsia="黑体"/>
                <w:color w:val="000000"/>
                <w:sz w:val="32"/>
                <w:szCs w:val="32"/>
              </w:rPr>
              <w:t>-</w:t>
            </w:r>
            <w:r>
              <w:rPr>
                <w:rFonts w:ascii="Times New Roman" w:hAnsi="Times New Roman" w:eastAsia="黑体"/>
                <w:color w:val="000000"/>
                <w:sz w:val="32"/>
                <w:szCs w:val="32"/>
              </w:rPr>
              <w:t xml:space="preserve">  </w:t>
            </w:r>
            <w:r>
              <w:rPr>
                <w:rFonts w:hint="default" w:ascii="Times New Roman" w:hAnsi="Times New Roman" w:eastAsia="黑体"/>
                <w:color w:val="000000"/>
                <w:sz w:val="32"/>
                <w:szCs w:val="32"/>
              </w:rPr>
              <w:t>年</w:t>
            </w:r>
            <w:r>
              <w:rPr>
                <w:rFonts w:ascii="Times New Roman" w:hAnsi="Times New Roman" w:eastAsia="黑体"/>
                <w:color w:val="000000"/>
                <w:sz w:val="32"/>
                <w:szCs w:val="32"/>
              </w:rPr>
              <w:t xml:space="preserve">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Times New Roman" w:hAnsi="Times New Roman" w:eastAsia="黑体"/>
                <w:color w:val="000000"/>
                <w:sz w:val="32"/>
                <w:szCs w:val="32"/>
              </w:rPr>
              <w:t>承研单位：</w:t>
            </w:r>
          </w:p>
        </w:tc>
        <w:tc>
          <w:tcPr>
            <w:tcW w:w="5884" w:type="dxa"/>
          </w:tcPr>
          <w:p>
            <w:pPr>
              <w:spacing w:line="360" w:lineRule="auto"/>
              <w:rPr>
                <w:rFonts w:hint="default" w:ascii="Nimbus Roman No9 L" w:hAnsi="Nimbus Roman No9 L" w:cs="Nimbus Roman No9 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Times New Roman" w:hAnsi="Times New Roman" w:eastAsia="黑体"/>
                <w:color w:val="000000"/>
                <w:sz w:val="32"/>
                <w:szCs w:val="32"/>
              </w:rPr>
              <w:t>项目负责人：</w:t>
            </w:r>
          </w:p>
        </w:tc>
        <w:tc>
          <w:tcPr>
            <w:tcW w:w="5884" w:type="dxa"/>
          </w:tcPr>
          <w:p>
            <w:pPr>
              <w:spacing w:line="360" w:lineRule="auto"/>
              <w:rPr>
                <w:rFonts w:hint="default" w:ascii="Nimbus Roman No9 L" w:hAnsi="Nimbus Roman No9 L" w:cs="Nimbus Roman No9 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Times New Roman" w:hAnsi="Times New Roman" w:eastAsia="黑体"/>
                <w:color w:val="000000"/>
                <w:sz w:val="32"/>
                <w:szCs w:val="32"/>
              </w:rPr>
              <w:t>项目联系人：</w:t>
            </w:r>
          </w:p>
        </w:tc>
        <w:tc>
          <w:tcPr>
            <w:tcW w:w="5884" w:type="dxa"/>
          </w:tcPr>
          <w:p>
            <w:pPr>
              <w:spacing w:line="360" w:lineRule="auto"/>
              <w:rPr>
                <w:rFonts w:hint="default" w:ascii="Nimbus Roman No9 L" w:hAnsi="Nimbus Roman No9 L" w:cs="Nimbus Roman No9 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Times New Roman" w:hAnsi="Times New Roman" w:eastAsia="黑体"/>
                <w:color w:val="000000"/>
                <w:sz w:val="32"/>
                <w:szCs w:val="32"/>
              </w:rPr>
              <w:t>联系人电话：</w:t>
            </w:r>
          </w:p>
        </w:tc>
        <w:tc>
          <w:tcPr>
            <w:tcW w:w="5884" w:type="dxa"/>
          </w:tcPr>
          <w:p>
            <w:pPr>
              <w:spacing w:line="360" w:lineRule="auto"/>
              <w:rPr>
                <w:rFonts w:hint="default" w:ascii="Nimbus Roman No9 L" w:hAnsi="Nimbus Roman No9 L" w:cs="Nimbus Roman No9 L"/>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147" w:type="dxa"/>
          </w:tcPr>
          <w:p>
            <w:pPr>
              <w:spacing w:line="360" w:lineRule="auto"/>
              <w:jc w:val="distribute"/>
              <w:rPr>
                <w:rFonts w:hint="default" w:ascii="Nimbus Roman No9 L" w:hAnsi="Nimbus Roman No9 L" w:cs="Nimbus Roman No9 L"/>
                <w:color w:val="000000"/>
              </w:rPr>
            </w:pPr>
            <w:r>
              <w:rPr>
                <w:rFonts w:hint="default" w:ascii="Nimbus Roman No9 L" w:hAnsi="Nimbus Roman No9 L" w:eastAsia="黑体" w:cs="Nimbus Roman No9 L"/>
                <w:color w:val="000000"/>
                <w:sz w:val="32"/>
                <w:szCs w:val="32"/>
              </w:rPr>
              <w:t>填报日期：</w:t>
            </w:r>
          </w:p>
        </w:tc>
        <w:tc>
          <w:tcPr>
            <w:tcW w:w="5884" w:type="dxa"/>
          </w:tcPr>
          <w:p>
            <w:pPr>
              <w:spacing w:line="360" w:lineRule="auto"/>
              <w:rPr>
                <w:rFonts w:hint="default" w:ascii="Nimbus Roman No9 L" w:hAnsi="Nimbus Roman No9 L" w:cs="Nimbus Roman No9 L"/>
                <w:color w:val="000000"/>
              </w:rPr>
            </w:pPr>
            <w:r>
              <w:rPr>
                <w:rFonts w:ascii="Times New Roman" w:hAnsi="Times New Roman" w:eastAsia="黑体"/>
                <w:color w:val="000000"/>
                <w:sz w:val="32"/>
                <w:szCs w:val="32"/>
              </w:rPr>
              <w:t xml:space="preserve">    年  月  日</w:t>
            </w:r>
          </w:p>
        </w:tc>
      </w:tr>
    </w:tbl>
    <w:p>
      <w:pPr>
        <w:rPr>
          <w:rFonts w:hint="default" w:ascii="Nimbus Roman No9 L" w:hAnsi="Nimbus Roman No9 L" w:eastAsia="楷体_GB2312" w:cs="Nimbus Roman No9 L"/>
          <w:b/>
          <w:color w:val="000000"/>
          <w:sz w:val="36"/>
          <w:szCs w:val="36"/>
        </w:rPr>
      </w:pPr>
    </w:p>
    <w:p>
      <w:pPr>
        <w:rPr>
          <w:rFonts w:hint="default"/>
          <w:color w:val="000000"/>
        </w:rPr>
      </w:pPr>
    </w:p>
    <w:p>
      <w:pPr>
        <w:rPr>
          <w:rFonts w:hint="default"/>
          <w:color w:val="000000"/>
        </w:rPr>
      </w:pPr>
    </w:p>
    <w:p>
      <w:pPr>
        <w:snapToGrid w:val="0"/>
        <w:spacing w:line="360" w:lineRule="auto"/>
        <w:jc w:val="center"/>
        <w:rPr>
          <w:rFonts w:hint="default" w:ascii="Nimbus Roman No9 L" w:hAnsi="Nimbus Roman No9 L" w:eastAsia="黑体" w:cs="Nimbus Roman No9 L"/>
          <w:color w:val="000000"/>
          <w:sz w:val="36"/>
          <w:szCs w:val="36"/>
        </w:rPr>
        <w:sectPr>
          <w:footerReference r:id="rId3" w:type="default"/>
          <w:pgSz w:w="11906" w:h="16838"/>
          <w:pgMar w:top="1440" w:right="1803" w:bottom="1440" w:left="1803" w:header="851" w:footer="992" w:gutter="0"/>
          <w:pgNumType w:start="1"/>
          <w:cols w:space="720" w:num="1"/>
          <w:docGrid w:type="lines" w:linePitch="312" w:charSpace="0"/>
        </w:sectPr>
      </w:pPr>
      <w:r>
        <w:rPr>
          <w:rFonts w:hint="eastAsia" w:ascii="微软雅黑" w:hAnsi="微软雅黑" w:eastAsia="微软雅黑" w:cs="微软雅黑"/>
          <w:color w:val="000000"/>
          <w:sz w:val="36"/>
          <w:szCs w:val="36"/>
        </w:rPr>
        <w:t>THNL</w:t>
      </w:r>
      <w:r>
        <w:rPr>
          <w:rFonts w:hint="eastAsia" w:ascii="Nimbus Roman No9 L" w:hAnsi="Nimbus Roman No9 L" w:eastAsia="黑体" w:cs="Nimbus Roman No9 L"/>
          <w:color w:val="000000"/>
          <w:sz w:val="36"/>
          <w:szCs w:val="36"/>
        </w:rPr>
        <w:t>智能无损检测创新中心</w:t>
      </w:r>
      <w:r>
        <w:rPr>
          <w:rFonts w:hint="default" w:ascii="Nimbus Roman No9 L" w:hAnsi="Nimbus Roman No9 L" w:eastAsia="黑体" w:cs="Nimbus Roman No9 L"/>
          <w:color w:val="000000"/>
          <w:sz w:val="36"/>
          <w:szCs w:val="36"/>
        </w:rPr>
        <w:t>制</w:t>
      </w:r>
    </w:p>
    <w:p>
      <w:pPr>
        <w:jc w:val="center"/>
        <w:rPr>
          <w:rFonts w:hint="default" w:ascii="Nimbus Roman No9 L" w:hAnsi="Nimbus Roman No9 L" w:eastAsia="黑体" w:cs="Nimbus Roman No9 L"/>
          <w:color w:val="000000"/>
          <w:sz w:val="32"/>
          <w:szCs w:val="32"/>
        </w:rPr>
      </w:pPr>
      <w:r>
        <w:rPr>
          <w:rFonts w:hint="default" w:ascii="Nimbus Roman No9 L" w:hAnsi="Nimbus Roman No9 L" w:eastAsia="黑体" w:cs="Nimbus Roman No9 L"/>
          <w:color w:val="000000"/>
          <w:sz w:val="32"/>
          <w:szCs w:val="32"/>
        </w:rPr>
        <w:t>填写说明</w:t>
      </w:r>
    </w:p>
    <w:p>
      <w:pPr>
        <w:snapToGrid w:val="0"/>
        <w:spacing w:line="360" w:lineRule="auto"/>
        <w:ind w:right="571"/>
        <w:rPr>
          <w:rFonts w:hint="default" w:ascii="Nimbus Roman No9 L" w:hAnsi="Nimbus Roman No9 L" w:cs="Nimbus Roman No9 L"/>
          <w:b/>
          <w:color w:val="000000"/>
          <w:sz w:val="24"/>
        </w:rPr>
      </w:pPr>
    </w:p>
    <w:p>
      <w:pPr>
        <w:snapToGrid w:val="0"/>
        <w:spacing w:line="360" w:lineRule="auto"/>
        <w:rPr>
          <w:rFonts w:hint="default" w:ascii="Nimbus Roman No9 L" w:hAnsi="Nimbus Roman No9 L" w:eastAsia="仿宋_GB2312" w:cs="Nimbus Roman No9 L"/>
          <w:b/>
          <w:color w:val="000000"/>
          <w:sz w:val="30"/>
          <w:szCs w:val="30"/>
        </w:rPr>
      </w:pPr>
      <w:r>
        <w:rPr>
          <w:rFonts w:hint="default" w:ascii="Nimbus Roman No9 L" w:hAnsi="Nimbus Roman No9 L" w:eastAsia="仿宋_GB2312" w:cs="Nimbus Roman No9 L"/>
          <w:b/>
          <w:color w:val="000000"/>
          <w:sz w:val="30"/>
          <w:szCs w:val="30"/>
        </w:rPr>
        <w:t>一、填写要求</w:t>
      </w:r>
    </w:p>
    <w:p>
      <w:pPr>
        <w:snapToGrid w:val="0"/>
        <w:spacing w:line="360" w:lineRule="auto"/>
        <w:ind w:firstLine="480" w:firstLineChars="200"/>
        <w:rPr>
          <w:rFonts w:hint="default" w:ascii="Nimbus Roman No9 L" w:hAnsi="Nimbus Roman No9 L" w:eastAsia="仿宋_GB2312" w:cs="Nimbus Roman No9 L"/>
          <w:color w:val="000000"/>
          <w:sz w:val="24"/>
        </w:rPr>
      </w:pPr>
      <w:r>
        <w:rPr>
          <w:rFonts w:hint="default" w:ascii="Nimbus Roman No9 L" w:hAnsi="Nimbus Roman No9 L" w:eastAsia="仿宋_GB2312" w:cs="Nimbus Roman No9 L"/>
          <w:color w:val="000000"/>
          <w:sz w:val="24"/>
        </w:rPr>
        <w:t>各项内容必须如实填写，各项栏目不得空缺，无此内容时填“无”，承研单位名称填写全称。</w:t>
      </w:r>
    </w:p>
    <w:p>
      <w:pPr>
        <w:snapToGrid w:val="0"/>
        <w:spacing w:line="360" w:lineRule="auto"/>
        <w:rPr>
          <w:rFonts w:hint="default" w:ascii="Nimbus Roman No9 L" w:hAnsi="Nimbus Roman No9 L" w:eastAsia="仿宋_GB2312" w:cs="Nimbus Roman No9 L"/>
          <w:b/>
          <w:color w:val="000000"/>
          <w:sz w:val="30"/>
          <w:szCs w:val="30"/>
        </w:rPr>
      </w:pPr>
      <w:r>
        <w:rPr>
          <w:rFonts w:hint="default" w:ascii="Nimbus Roman No9 L" w:hAnsi="Nimbus Roman No9 L" w:eastAsia="仿宋_GB2312" w:cs="Nimbus Roman No9 L"/>
          <w:b/>
          <w:color w:val="000000"/>
          <w:sz w:val="30"/>
          <w:szCs w:val="30"/>
        </w:rPr>
        <w:t>二、格式要求</w:t>
      </w:r>
    </w:p>
    <w:p>
      <w:pPr>
        <w:snapToGrid w:val="0"/>
        <w:spacing w:line="360" w:lineRule="auto"/>
        <w:ind w:firstLine="480" w:firstLineChars="200"/>
        <w:rPr>
          <w:rFonts w:hint="default" w:ascii="Times New Roman" w:hAnsi="Times New Roman" w:eastAsia="仿宋_GB2312"/>
          <w:color w:val="000000"/>
          <w:sz w:val="24"/>
        </w:rPr>
      </w:pPr>
      <w:r>
        <w:rPr>
          <w:rFonts w:hint="default" w:ascii="Times New Roman" w:hAnsi="Times New Roman" w:eastAsia="仿宋_GB2312"/>
          <w:color w:val="000000"/>
          <w:sz w:val="24"/>
        </w:rPr>
        <w:t>页边距：上2.5cm，下2cm；左2.5cm，右2cm，页脚1.2cm，封面、简表、目录不设页码，正文页码从第一页开始，置于页脚居中。</w:t>
      </w:r>
    </w:p>
    <w:p>
      <w:pPr>
        <w:snapToGrid w:val="0"/>
        <w:spacing w:line="360" w:lineRule="auto"/>
        <w:ind w:firstLine="480" w:firstLineChars="200"/>
        <w:rPr>
          <w:rFonts w:hint="default" w:ascii="Times New Roman" w:hAnsi="Times New Roman" w:eastAsia="仿宋_GB2312"/>
          <w:color w:val="000000"/>
          <w:sz w:val="24"/>
        </w:rPr>
      </w:pPr>
      <w:r>
        <w:rPr>
          <w:rFonts w:hint="default" w:ascii="Times New Roman" w:hAnsi="Times New Roman" w:eastAsia="仿宋_GB2312"/>
          <w:color w:val="000000"/>
          <w:sz w:val="24"/>
        </w:rPr>
        <w:t>标题一使用</w:t>
      </w:r>
      <w:r>
        <w:rPr>
          <w:rFonts w:hint="default" w:ascii="Times New Roman" w:hAnsi="Times New Roman" w:eastAsia="黑体"/>
          <w:color w:val="000000"/>
          <w:sz w:val="28"/>
          <w:szCs w:val="28"/>
        </w:rPr>
        <w:t>黑体，四号字</w:t>
      </w:r>
      <w:r>
        <w:rPr>
          <w:rFonts w:hint="default" w:ascii="Times New Roman" w:hAnsi="Times New Roman" w:eastAsia="仿宋_GB2312"/>
          <w:color w:val="000000"/>
          <w:sz w:val="24"/>
        </w:rPr>
        <w:t>，行间距1.25倍，段前、段后空一行。</w:t>
      </w:r>
    </w:p>
    <w:p>
      <w:pPr>
        <w:snapToGrid w:val="0"/>
        <w:spacing w:line="360" w:lineRule="auto"/>
        <w:ind w:firstLine="480" w:firstLineChars="200"/>
        <w:rPr>
          <w:rFonts w:hint="default" w:ascii="Times New Roman" w:hAnsi="Times New Roman" w:eastAsia="仿宋_GB2312"/>
          <w:color w:val="000000"/>
          <w:sz w:val="24"/>
        </w:rPr>
      </w:pPr>
      <w:r>
        <w:rPr>
          <w:rFonts w:hint="default" w:ascii="Times New Roman" w:hAnsi="Times New Roman" w:eastAsia="仿宋_GB2312"/>
          <w:color w:val="000000"/>
          <w:sz w:val="24"/>
        </w:rPr>
        <w:t>标题二使用</w:t>
      </w:r>
      <w:r>
        <w:rPr>
          <w:rFonts w:hint="default" w:ascii="Times New Roman" w:hAnsi="Times New Roman" w:eastAsia="黑体"/>
          <w:color w:val="000000"/>
          <w:sz w:val="24"/>
        </w:rPr>
        <w:t>黑体，小四号字</w:t>
      </w:r>
      <w:r>
        <w:rPr>
          <w:rFonts w:hint="default" w:ascii="Times New Roman" w:hAnsi="Times New Roman" w:eastAsia="仿宋_GB2312"/>
          <w:color w:val="000000"/>
          <w:sz w:val="24"/>
        </w:rPr>
        <w:t>，行间距1.25倍，段前、段后空0.5行。</w:t>
      </w:r>
    </w:p>
    <w:p>
      <w:pPr>
        <w:snapToGrid w:val="0"/>
        <w:spacing w:line="360" w:lineRule="auto"/>
        <w:ind w:firstLine="480" w:firstLineChars="200"/>
        <w:rPr>
          <w:rFonts w:hint="default" w:ascii="Times New Roman" w:hAnsi="Times New Roman" w:eastAsia="仿宋_GB2312"/>
          <w:color w:val="000000"/>
          <w:sz w:val="24"/>
        </w:rPr>
      </w:pPr>
      <w:r>
        <w:rPr>
          <w:rFonts w:hint="default" w:ascii="Times New Roman" w:hAnsi="Times New Roman" w:eastAsia="仿宋_GB2312"/>
          <w:color w:val="000000"/>
          <w:sz w:val="24"/>
        </w:rPr>
        <w:t>标题三及以后使用</w:t>
      </w:r>
      <w:r>
        <w:rPr>
          <w:rFonts w:hint="default" w:ascii="Times New Roman" w:hAnsi="Times New Roman" w:eastAsia="仿宋_GB2312"/>
          <w:b/>
          <w:color w:val="000000"/>
          <w:sz w:val="24"/>
        </w:rPr>
        <w:t>仿宋加粗，小四号字</w:t>
      </w:r>
      <w:r>
        <w:rPr>
          <w:rFonts w:hint="default" w:ascii="Times New Roman" w:hAnsi="Times New Roman" w:eastAsia="仿宋_GB2312"/>
          <w:color w:val="000000"/>
          <w:sz w:val="24"/>
        </w:rPr>
        <w:t>，行间距1.25倍，段前、段后空0.5行。</w:t>
      </w:r>
    </w:p>
    <w:p>
      <w:pPr>
        <w:snapToGrid w:val="0"/>
        <w:spacing w:line="360" w:lineRule="auto"/>
        <w:ind w:firstLine="480" w:firstLineChars="200"/>
        <w:rPr>
          <w:rFonts w:hint="default" w:ascii="Times New Roman" w:hAnsi="Times New Roman" w:eastAsia="仿宋_GB2312"/>
          <w:color w:val="000000"/>
          <w:sz w:val="24"/>
        </w:rPr>
      </w:pPr>
      <w:r>
        <w:rPr>
          <w:rFonts w:hint="default" w:ascii="Times New Roman" w:hAnsi="Times New Roman" w:eastAsia="仿宋_GB2312"/>
          <w:color w:val="000000"/>
          <w:sz w:val="24"/>
        </w:rPr>
        <w:t>正文：中文用仿宋；数字、符号用Times New Roman，小四号字，行间距1.25倍，段前、段后不空。</w:t>
      </w:r>
    </w:p>
    <w:p>
      <w:pPr>
        <w:snapToGrid w:val="0"/>
        <w:spacing w:line="360" w:lineRule="auto"/>
        <w:jc w:val="center"/>
        <w:rPr>
          <w:rFonts w:hint="default" w:ascii="Nimbus Roman No9 L" w:hAnsi="Nimbus Roman No9 L" w:eastAsia="黑体" w:cs="Nimbus Roman No9 L"/>
          <w:color w:val="000000"/>
          <w:sz w:val="32"/>
          <w:szCs w:val="32"/>
        </w:rPr>
        <w:sectPr>
          <w:footerReference r:id="rId4" w:type="default"/>
          <w:pgSz w:w="11906" w:h="16838"/>
          <w:pgMar w:top="1418" w:right="1134" w:bottom="1134" w:left="1418" w:header="851" w:footer="992" w:gutter="0"/>
          <w:pgNumType w:start="1"/>
          <w:cols w:space="720" w:num="1"/>
          <w:docGrid w:type="lines" w:linePitch="312" w:charSpace="0"/>
        </w:sectPr>
      </w:pPr>
    </w:p>
    <w:p>
      <w:pPr>
        <w:snapToGrid w:val="0"/>
        <w:spacing w:line="360" w:lineRule="auto"/>
        <w:jc w:val="center"/>
        <w:rPr>
          <w:rFonts w:hint="default" w:ascii="Nimbus Roman No9 L" w:hAnsi="Nimbus Roman No9 L" w:eastAsia="黑体" w:cs="Nimbus Roman No9 L"/>
          <w:color w:val="000000"/>
          <w:sz w:val="28"/>
          <w:szCs w:val="28"/>
        </w:rPr>
      </w:pPr>
      <w:r>
        <w:rPr>
          <w:rFonts w:hint="default" w:ascii="Nimbus Roman No9 L" w:hAnsi="Nimbus Roman No9 L" w:eastAsia="黑体" w:cs="Nimbus Roman No9 L"/>
          <w:color w:val="000000"/>
          <w:sz w:val="28"/>
          <w:szCs w:val="28"/>
        </w:rPr>
        <w:t>目  录</w:t>
      </w:r>
    </w:p>
    <w:p>
      <w:pPr>
        <w:pStyle w:val="15"/>
        <w:tabs>
          <w:tab w:val="right" w:leader="dot" w:pos="9354"/>
          <w:tab w:val="clear" w:pos="9345"/>
        </w:tabs>
      </w:pPr>
      <w:r>
        <w:rPr>
          <w:rFonts w:ascii="Nimbus Roman No9 L" w:hAnsi="Nimbus Roman No9 L" w:cs="Nimbus Roman No9 L"/>
          <w:b w:val="0"/>
          <w:bCs w:val="0"/>
          <w:caps w:val="0"/>
          <w:color w:val="000000"/>
          <w:sz w:val="28"/>
          <w:szCs w:val="28"/>
        </w:rPr>
        <w:fldChar w:fldCharType="begin"/>
      </w:r>
      <w:r>
        <w:rPr>
          <w:rFonts w:ascii="Nimbus Roman No9 L" w:hAnsi="Nimbus Roman No9 L" w:cs="Nimbus Roman No9 L"/>
          <w:b w:val="0"/>
          <w:bCs w:val="0"/>
          <w:caps w:val="0"/>
          <w:color w:val="000000"/>
          <w:sz w:val="28"/>
          <w:szCs w:val="28"/>
        </w:rPr>
        <w:instrText xml:space="preserve"> TOC \o "1-3" \h \z \u </w:instrText>
      </w:r>
      <w:r>
        <w:rPr>
          <w:rFonts w:ascii="Nimbus Roman No9 L" w:hAnsi="Nimbus Roman No9 L" w:cs="Nimbus Roman No9 L"/>
          <w:b w:val="0"/>
          <w:bCs w:val="0"/>
          <w:caps w:val="0"/>
          <w:color w:val="000000"/>
          <w:sz w:val="28"/>
          <w:szCs w:val="28"/>
        </w:rPr>
        <w:fldChar w:fldCharType="separate"/>
      </w:r>
      <w:bookmarkStart w:id="89" w:name="_GoBack"/>
      <w:bookmarkEnd w:id="89"/>
    </w:p>
    <w:p>
      <w:pPr>
        <w:snapToGrid w:val="0"/>
        <w:rPr>
          <w:rFonts w:hint="default" w:ascii="Nimbus Roman No9 L" w:hAnsi="Nimbus Roman No9 L" w:cs="Nimbus Roman No9 L"/>
          <w:color w:val="000000"/>
          <w:sz w:val="28"/>
          <w:szCs w:val="28"/>
        </w:rPr>
        <w:sectPr>
          <w:footerReference r:id="rId5" w:type="default"/>
          <w:pgSz w:w="11906" w:h="16838"/>
          <w:pgMar w:top="1418" w:right="1134" w:bottom="1134" w:left="1418" w:header="851" w:footer="992" w:gutter="0"/>
          <w:cols w:space="720" w:num="1"/>
          <w:docGrid w:type="lines" w:linePitch="312" w:charSpace="0"/>
        </w:sectPr>
      </w:pPr>
      <w:r>
        <w:rPr>
          <w:rFonts w:hint="default" w:ascii="Nimbus Roman No9 L" w:hAnsi="Nimbus Roman No9 L" w:cs="Nimbus Roman No9 L"/>
          <w:bCs/>
          <w:caps/>
          <w:color w:val="000000"/>
          <w:szCs w:val="28"/>
        </w:rPr>
        <w:fldChar w:fldCharType="end"/>
      </w:r>
    </w:p>
    <w:p>
      <w:pPr>
        <w:snapToGrid w:val="0"/>
        <w:spacing w:line="360" w:lineRule="auto"/>
        <w:jc w:val="center"/>
        <w:rPr>
          <w:rFonts w:hint="default" w:ascii="Nimbus Roman No9 L" w:hAnsi="Nimbus Roman No9 L" w:eastAsia="黑体" w:cs="Nimbus Roman No9 L"/>
          <w:color w:val="000000"/>
          <w:sz w:val="32"/>
          <w:szCs w:val="32"/>
        </w:rPr>
      </w:pPr>
      <w:r>
        <w:rPr>
          <w:rFonts w:hint="default" w:ascii="Nimbus Roman No9 L" w:hAnsi="Nimbus Roman No9 L" w:eastAsia="黑体" w:cs="Nimbus Roman No9 L"/>
          <w:color w:val="000000"/>
          <w:sz w:val="32"/>
          <w:szCs w:val="32"/>
        </w:rPr>
        <w:t>项目简表</w:t>
      </w:r>
    </w:p>
    <w:tbl>
      <w:tblPr>
        <w:tblStyle w:val="19"/>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567"/>
        <w:gridCol w:w="725"/>
        <w:gridCol w:w="551"/>
        <w:gridCol w:w="549"/>
        <w:gridCol w:w="868"/>
        <w:gridCol w:w="284"/>
        <w:gridCol w:w="142"/>
        <w:gridCol w:w="425"/>
        <w:gridCol w:w="1134"/>
        <w:gridCol w:w="850"/>
        <w:gridCol w:w="284"/>
        <w:gridCol w:w="567"/>
        <w:gridCol w:w="567"/>
        <w:gridCol w:w="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76" w:type="dxa"/>
            <w:vAlign w:val="center"/>
          </w:tcPr>
          <w:p>
            <w:pPr>
              <w:snapToGrid w:val="0"/>
              <w:jc w:val="center"/>
              <w:rPr>
                <w:rFonts w:hint="default" w:ascii="Nimbus Roman No9 L" w:hAnsi="Nimbus Roman No9 L" w:eastAsia="仿宋_GB2312" w:cs="Nimbus Roman No9 L"/>
                <w:b/>
                <w:color w:val="000000"/>
              </w:rPr>
            </w:pPr>
            <w:r>
              <w:rPr>
                <w:rFonts w:ascii="Times New Roman" w:hAnsi="Times New Roman" w:eastAsia="仿宋_GB2312"/>
                <w:b/>
                <w:color w:val="000000"/>
              </w:rPr>
              <w:t>项目名称</w:t>
            </w:r>
          </w:p>
        </w:tc>
        <w:tc>
          <w:tcPr>
            <w:tcW w:w="8080" w:type="dxa"/>
            <w:gridSpan w:val="14"/>
            <w:vAlign w:val="center"/>
          </w:tcPr>
          <w:p>
            <w:pPr>
              <w:snapToGrid w:val="0"/>
              <w:jc w:val="center"/>
              <w:rPr>
                <w:rFonts w:hint="default" w:ascii="Nimbus Roman No9 L" w:hAnsi="Nimbus Roman No9 L" w:eastAsia="仿宋_GB2312" w:cs="Nimbus Roman No9 L"/>
                <w:color w:val="000000"/>
              </w:rPr>
            </w:pPr>
            <w:r>
              <w:rPr>
                <w:rFonts w:ascii="Times New Roman" w:hAnsi="Times New Roman" w:eastAsia="仿宋_GB2312"/>
                <w:b/>
                <w:color w:val="000000"/>
              </w:rPr>
              <w:t>xxxxxxxxxx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76" w:type="dxa"/>
            <w:vAlign w:val="center"/>
          </w:tcPr>
          <w:p>
            <w:pPr>
              <w:snapToGrid w:val="0"/>
              <w:jc w:val="center"/>
              <w:rPr>
                <w:rFonts w:hint="default" w:ascii="Nimbus Roman No9 L" w:hAnsi="Nimbus Roman No9 L" w:eastAsia="仿宋_GB2312" w:cs="Nimbus Roman No9 L"/>
                <w:b/>
                <w:color w:val="000000"/>
              </w:rPr>
            </w:pPr>
            <w:r>
              <w:rPr>
                <w:rFonts w:ascii="Times New Roman" w:hAnsi="Times New Roman" w:eastAsia="仿宋_GB2312"/>
                <w:b/>
                <w:color w:val="000000"/>
              </w:rPr>
              <w:t>承研单位</w:t>
            </w:r>
          </w:p>
        </w:tc>
        <w:tc>
          <w:tcPr>
            <w:tcW w:w="8080" w:type="dxa"/>
            <w:gridSpan w:val="14"/>
            <w:vAlign w:val="center"/>
          </w:tcPr>
          <w:p>
            <w:pPr>
              <w:snapToGrid w:val="0"/>
              <w:jc w:val="center"/>
              <w:rPr>
                <w:rFonts w:hint="default" w:ascii="Nimbus Roman No9 L" w:hAnsi="Nimbus Roman No9 L" w:eastAsia="仿宋_GB2312" w:cs="Nimbus Roman No9 L"/>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76" w:type="dxa"/>
            <w:tcBorders>
              <w:bottom w:val="nil"/>
            </w:tcBorders>
            <w:vAlign w:val="center"/>
          </w:tcPr>
          <w:p>
            <w:pPr>
              <w:snapToGrid w:val="0"/>
              <w:jc w:val="center"/>
              <w:rPr>
                <w:rFonts w:hint="default" w:ascii="Nimbus Roman No9 L" w:hAnsi="Nimbus Roman No9 L" w:eastAsia="仿宋_GB2312" w:cs="Nimbus Roman No9 L"/>
                <w:b/>
                <w:color w:val="000000"/>
              </w:rPr>
            </w:pPr>
            <w:r>
              <w:rPr>
                <w:rFonts w:ascii="Times New Roman" w:hAnsi="Times New Roman" w:eastAsia="仿宋_GB2312"/>
                <w:b/>
                <w:color w:val="000000"/>
              </w:rPr>
              <w:t>项目负责人</w:t>
            </w:r>
          </w:p>
        </w:tc>
        <w:tc>
          <w:tcPr>
            <w:tcW w:w="2392" w:type="dxa"/>
            <w:gridSpan w:val="4"/>
            <w:tcBorders>
              <w:bottom w:val="nil"/>
              <w:right w:val="single" w:color="auto" w:sz="4" w:space="0"/>
            </w:tcBorders>
            <w:vAlign w:val="center"/>
          </w:tcPr>
          <w:p>
            <w:pPr>
              <w:snapToGrid w:val="0"/>
              <w:jc w:val="center"/>
              <w:rPr>
                <w:rFonts w:hint="default" w:ascii="Nimbus Roman No9 L" w:hAnsi="Nimbus Roman No9 L" w:eastAsia="仿宋_GB2312" w:cs="Nimbus Roman No9 L"/>
                <w:color w:val="000000"/>
              </w:rPr>
            </w:pPr>
            <w:r>
              <w:rPr>
                <w:rFonts w:ascii="Times New Roman" w:hAnsi="Times New Roman" w:eastAsia="仿宋"/>
                <w:color w:val="000000"/>
                <w:szCs w:val="21"/>
              </w:rPr>
              <w:t>xxx</w:t>
            </w:r>
          </w:p>
        </w:tc>
        <w:tc>
          <w:tcPr>
            <w:tcW w:w="1152" w:type="dxa"/>
            <w:gridSpan w:val="2"/>
            <w:tcBorders>
              <w:left w:val="single" w:color="auto" w:sz="4" w:space="0"/>
              <w:bottom w:val="nil"/>
            </w:tcBorders>
            <w:vAlign w:val="center"/>
          </w:tcPr>
          <w:p>
            <w:pPr>
              <w:snapToGrid w:val="0"/>
              <w:jc w:val="center"/>
              <w:rPr>
                <w:rFonts w:hint="default" w:ascii="Nimbus Roman No9 L" w:hAnsi="Nimbus Roman No9 L" w:eastAsia="仿宋_GB2312" w:cs="Nimbus Roman No9 L"/>
                <w:b/>
                <w:color w:val="000000"/>
              </w:rPr>
            </w:pPr>
            <w:r>
              <w:rPr>
                <w:rFonts w:ascii="Times New Roman" w:hAnsi="Times New Roman" w:eastAsia="仿宋_GB2312"/>
                <w:b/>
                <w:color w:val="000000"/>
              </w:rPr>
              <w:t>职务/职称</w:t>
            </w:r>
          </w:p>
        </w:tc>
        <w:tc>
          <w:tcPr>
            <w:tcW w:w="1701" w:type="dxa"/>
            <w:gridSpan w:val="3"/>
            <w:tcBorders>
              <w:bottom w:val="nil"/>
            </w:tcBorders>
            <w:vAlign w:val="center"/>
          </w:tcPr>
          <w:p>
            <w:pPr>
              <w:pStyle w:val="8"/>
              <w:keepNext/>
              <w:adjustRightInd/>
              <w:snapToGrid w:val="0"/>
              <w:spacing w:before="0" w:after="0"/>
              <w:jc w:val="center"/>
              <w:textAlignment w:val="auto"/>
              <w:rPr>
                <w:rFonts w:ascii="Nimbus Roman No9 L" w:hAnsi="Nimbus Roman No9 L" w:eastAsia="宋体" w:cs="Nimbus Roman No9 L"/>
                <w:color w:val="000000"/>
                <w:szCs w:val="21"/>
              </w:rPr>
            </w:pPr>
            <w:r>
              <w:rPr>
                <w:rFonts w:ascii="Times New Roman" w:hAnsi="Times New Roman" w:eastAsia="仿宋"/>
                <w:color w:val="000000"/>
                <w:szCs w:val="21"/>
              </w:rPr>
              <w:t>研究员</w:t>
            </w:r>
          </w:p>
        </w:tc>
        <w:tc>
          <w:tcPr>
            <w:tcW w:w="1134" w:type="dxa"/>
            <w:gridSpan w:val="2"/>
            <w:tcBorders>
              <w:bottom w:val="nil"/>
            </w:tcBorders>
            <w:vAlign w:val="center"/>
          </w:tcPr>
          <w:p>
            <w:pPr>
              <w:snapToGrid w:val="0"/>
              <w:jc w:val="center"/>
              <w:rPr>
                <w:rFonts w:hint="default" w:ascii="Nimbus Roman No9 L" w:hAnsi="Nimbus Roman No9 L" w:eastAsia="仿宋_GB2312" w:cs="Nimbus Roman No9 L"/>
                <w:b/>
                <w:color w:val="000000"/>
              </w:rPr>
            </w:pPr>
            <w:r>
              <w:rPr>
                <w:rFonts w:ascii="Times New Roman" w:hAnsi="Times New Roman" w:eastAsia="仿宋_GB2312"/>
                <w:b/>
                <w:color w:val="000000"/>
              </w:rPr>
              <w:t>联系电话</w:t>
            </w:r>
          </w:p>
        </w:tc>
        <w:tc>
          <w:tcPr>
            <w:tcW w:w="1701" w:type="dxa"/>
            <w:gridSpan w:val="3"/>
            <w:tcBorders>
              <w:bottom w:val="nil"/>
            </w:tcBorders>
            <w:vAlign w:val="center"/>
          </w:tcPr>
          <w:p>
            <w:pPr>
              <w:snapToGrid w:val="0"/>
              <w:rPr>
                <w:rFonts w:hint="default" w:ascii="Nimbus Roman No9 L" w:hAnsi="Nimbus Roman No9 L" w:eastAsia="仿宋_GB2312" w:cs="Nimbus Roman No9 L"/>
                <w:color w:val="000000"/>
              </w:rPr>
            </w:pPr>
            <w:r>
              <w:rPr>
                <w:rFonts w:ascii="Times New Roman" w:hAnsi="Times New Roman" w:eastAsia="仿宋"/>
                <w:color w:val="000000"/>
                <w:szCs w:val="21"/>
              </w:rPr>
              <w:t>139---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76" w:type="dxa"/>
            <w:tcBorders>
              <w:bottom w:val="nil"/>
            </w:tcBorders>
            <w:vAlign w:val="center"/>
          </w:tcPr>
          <w:p>
            <w:pPr>
              <w:snapToGrid w:val="0"/>
              <w:jc w:val="center"/>
              <w:rPr>
                <w:rFonts w:hint="default" w:ascii="Nimbus Roman No9 L" w:hAnsi="Nimbus Roman No9 L" w:eastAsia="仿宋_GB2312" w:cs="Nimbus Roman No9 L"/>
                <w:b/>
                <w:color w:val="000000"/>
              </w:rPr>
            </w:pPr>
            <w:r>
              <w:rPr>
                <w:rFonts w:ascii="Times New Roman" w:hAnsi="Times New Roman" w:eastAsia="仿宋_GB2312"/>
                <w:b/>
                <w:color w:val="000000"/>
              </w:rPr>
              <w:t>总经费</w:t>
            </w:r>
          </w:p>
        </w:tc>
        <w:tc>
          <w:tcPr>
            <w:tcW w:w="8080" w:type="dxa"/>
            <w:gridSpan w:val="14"/>
            <w:tcBorders>
              <w:bottom w:val="nil"/>
            </w:tcBorders>
            <w:vAlign w:val="center"/>
          </w:tcPr>
          <w:p>
            <w:pPr>
              <w:snapToGrid w:val="0"/>
              <w:jc w:val="center"/>
              <w:rPr>
                <w:rFonts w:hint="default" w:ascii="Nimbus Roman No9 L" w:hAnsi="Nimbus Roman No9 L" w:cs="Nimbus Roman No9 L"/>
                <w:color w:val="000000"/>
              </w:rPr>
            </w:pPr>
            <w:r>
              <w:rPr>
                <w:rFonts w:ascii="Times New Roman" w:hAnsi="Times New Roman" w:eastAsia="仿宋"/>
                <w:color w:val="000000"/>
                <w:szCs w:val="21"/>
              </w:rPr>
              <w:t>xxxx</w:t>
            </w:r>
            <w:r>
              <w:rPr>
                <w:rFonts w:ascii="Times New Roman" w:hAnsi="Times New Roman" w:eastAsia="仿宋_GB2312"/>
                <w:b/>
                <w:color w:val="000000"/>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276" w:type="dxa"/>
            <w:tcBorders>
              <w:bottom w:val="nil"/>
            </w:tcBorders>
            <w:vAlign w:val="center"/>
          </w:tcPr>
          <w:p>
            <w:pPr>
              <w:snapToGrid w:val="0"/>
              <w:jc w:val="center"/>
              <w:rPr>
                <w:rFonts w:hint="default" w:ascii="Nimbus Roman No9 L" w:hAnsi="Nimbus Roman No9 L" w:eastAsia="仿宋_GB2312" w:cs="Nimbus Roman No9 L"/>
                <w:b/>
                <w:color w:val="000000"/>
              </w:rPr>
            </w:pPr>
            <w:r>
              <w:rPr>
                <w:rFonts w:ascii="Times New Roman" w:hAnsi="Times New Roman" w:eastAsia="仿宋_GB2312"/>
                <w:b/>
                <w:color w:val="000000"/>
              </w:rPr>
              <w:t>项目周期</w:t>
            </w:r>
          </w:p>
        </w:tc>
        <w:tc>
          <w:tcPr>
            <w:tcW w:w="8080" w:type="dxa"/>
            <w:gridSpan w:val="14"/>
            <w:tcBorders>
              <w:bottom w:val="nil"/>
            </w:tcBorders>
            <w:vAlign w:val="center"/>
          </w:tcPr>
          <w:p>
            <w:pPr>
              <w:pStyle w:val="8"/>
              <w:keepNext/>
              <w:adjustRightInd/>
              <w:snapToGrid w:val="0"/>
              <w:spacing w:before="0" w:after="0"/>
              <w:jc w:val="center"/>
              <w:textAlignment w:val="auto"/>
              <w:rPr>
                <w:rFonts w:ascii="Nimbus Roman No9 L" w:hAnsi="Nimbus Roman No9 L" w:eastAsia="仿宋_GB2312" w:cs="Nimbus Roman No9 L"/>
                <w:b/>
                <w:color w:val="000000"/>
                <w:szCs w:val="21"/>
              </w:rPr>
            </w:pPr>
            <w:r>
              <w:rPr>
                <w:rFonts w:hint="eastAsia" w:ascii="Times New Roman" w:hAnsi="Times New Roman" w:eastAsia="仿宋"/>
                <w:color w:val="000000"/>
                <w:szCs w:val="21"/>
              </w:rPr>
              <w:t>xxxx</w:t>
            </w:r>
            <w:r>
              <w:rPr>
                <w:rFonts w:ascii="Times New Roman" w:hAnsi="Times New Roman" w:eastAsia="仿宋"/>
                <w:color w:val="000000"/>
                <w:szCs w:val="21"/>
              </w:rPr>
              <w:t>年</w:t>
            </w:r>
            <w:r>
              <w:rPr>
                <w:rFonts w:hint="eastAsia" w:ascii="Times New Roman" w:hAnsi="Times New Roman" w:eastAsia="仿宋"/>
                <w:color w:val="000000"/>
                <w:szCs w:val="21"/>
              </w:rPr>
              <w:t>xx月</w:t>
            </w:r>
            <w:r>
              <w:rPr>
                <w:rFonts w:ascii="Times New Roman" w:hAnsi="Times New Roman" w:eastAsia="仿宋"/>
                <w:color w:val="000000"/>
                <w:szCs w:val="21"/>
              </w:rPr>
              <w:t>-</w:t>
            </w:r>
            <w:r>
              <w:rPr>
                <w:rFonts w:hint="eastAsia" w:ascii="Times New Roman" w:hAnsi="Times New Roman" w:eastAsia="仿宋"/>
                <w:color w:val="000000"/>
                <w:szCs w:val="21"/>
              </w:rPr>
              <w:t>xxxx</w:t>
            </w:r>
            <w:r>
              <w:rPr>
                <w:rFonts w:ascii="Times New Roman" w:hAnsi="Times New Roman" w:eastAsia="仿宋"/>
                <w:color w:val="000000"/>
                <w:szCs w:val="21"/>
              </w:rPr>
              <w:t>年</w:t>
            </w:r>
            <w:r>
              <w:rPr>
                <w:rFonts w:hint="eastAsia" w:ascii="Times New Roman" w:hAnsi="Times New Roman" w:eastAsia="仿宋"/>
                <w:color w:val="000000"/>
                <w:szCs w:val="21"/>
              </w:rPr>
              <w:t>xx月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76" w:hRule="atLeast"/>
        </w:trPr>
        <w:tc>
          <w:tcPr>
            <w:tcW w:w="1276" w:type="dxa"/>
            <w:vAlign w:val="center"/>
          </w:tcPr>
          <w:p>
            <w:pPr>
              <w:snapToGrid w:val="0"/>
              <w:spacing w:line="300" w:lineRule="auto"/>
              <w:jc w:val="center"/>
              <w:rPr>
                <w:rFonts w:hint="default" w:ascii="Nimbus Roman No9 L" w:hAnsi="Nimbus Roman No9 L" w:eastAsia="仿宋_GB2312" w:cs="Nimbus Roman No9 L"/>
                <w:b/>
                <w:color w:val="000000"/>
              </w:rPr>
            </w:pPr>
            <w:r>
              <w:rPr>
                <w:rFonts w:ascii="Times New Roman" w:hAnsi="Times New Roman" w:eastAsia="仿宋_GB2312"/>
                <w:b/>
                <w:color w:val="000000"/>
              </w:rPr>
              <w:t>研究目标</w:t>
            </w:r>
          </w:p>
        </w:tc>
        <w:tc>
          <w:tcPr>
            <w:tcW w:w="8080" w:type="dxa"/>
            <w:gridSpan w:val="14"/>
          </w:tcPr>
          <w:p>
            <w:pPr>
              <w:snapToGrid w:val="0"/>
              <w:spacing w:line="300" w:lineRule="auto"/>
              <w:ind w:firstLine="420" w:firstLineChars="200"/>
              <w:rPr>
                <w:rFonts w:hint="default" w:ascii="Nimbus Roman No9 L" w:hAnsi="Nimbus Roman No9 L" w:eastAsia="仿宋_GB2312" w:cs="Nimbus Roman No9 L"/>
                <w:color w:val="000000"/>
              </w:rPr>
            </w:pPr>
            <w:r>
              <w:rPr>
                <w:rFonts w:ascii="Times New Roman" w:hAnsi="Times New Roman" w:eastAsia="仿宋"/>
                <w:color w:val="000000"/>
                <w:szCs w:val="21"/>
              </w:rPr>
              <w:t>面向xxxxx/针对xxxxx问题，开展xxxx研究，突破xxxxx技术，建立xxxx体系/规范/数据库，掌握xxxx方法，形成xxxx能力，为XXX提供支撑。20xx年完成xxxxxxx，技术成熟度从X级提升到x级。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53" w:hRule="atLeast"/>
        </w:trPr>
        <w:tc>
          <w:tcPr>
            <w:tcW w:w="1276" w:type="dxa"/>
            <w:vAlign w:val="center"/>
          </w:tcPr>
          <w:p>
            <w:pPr>
              <w:snapToGrid w:val="0"/>
              <w:spacing w:line="300" w:lineRule="auto"/>
              <w:jc w:val="center"/>
              <w:rPr>
                <w:rFonts w:hint="default" w:ascii="Times New Roman" w:hAnsi="Times New Roman" w:eastAsia="仿宋_GB2312"/>
                <w:b/>
                <w:color w:val="000000"/>
              </w:rPr>
            </w:pPr>
            <w:r>
              <w:rPr>
                <w:rFonts w:hint="default" w:ascii="Times New Roman" w:hAnsi="Times New Roman" w:eastAsia="仿宋_GB2312"/>
                <w:b/>
                <w:color w:val="000000"/>
              </w:rPr>
              <w:t>主要研究</w:t>
            </w:r>
          </w:p>
          <w:p>
            <w:pPr>
              <w:snapToGrid w:val="0"/>
              <w:spacing w:line="300" w:lineRule="auto"/>
              <w:jc w:val="center"/>
              <w:rPr>
                <w:rFonts w:hint="default" w:ascii="Times New Roman" w:hAnsi="Times New Roman" w:eastAsia="仿宋_GB2312"/>
                <w:b/>
                <w:color w:val="000000"/>
              </w:rPr>
            </w:pPr>
            <w:r>
              <w:rPr>
                <w:rFonts w:hint="default" w:ascii="Times New Roman" w:hAnsi="Times New Roman" w:eastAsia="仿宋_GB2312"/>
                <w:b/>
                <w:color w:val="000000"/>
              </w:rPr>
              <w:t>内容</w:t>
            </w:r>
          </w:p>
        </w:tc>
        <w:tc>
          <w:tcPr>
            <w:tcW w:w="8080" w:type="dxa"/>
            <w:gridSpan w:val="14"/>
          </w:tcPr>
          <w:p>
            <w:pPr>
              <w:pStyle w:val="25"/>
              <w:numPr>
                <w:ilvl w:val="0"/>
                <w:numId w:val="1"/>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xxxxxx</w:t>
            </w:r>
            <w:r>
              <w:rPr>
                <w:rFonts w:hint="default" w:ascii="Times New Roman" w:hAnsi="Times New Roman" w:eastAsia="仿宋"/>
                <w:color w:val="000000"/>
                <w:szCs w:val="21"/>
              </w:rPr>
              <w:t>技术</w:t>
            </w:r>
            <w:r>
              <w:rPr>
                <w:rFonts w:ascii="Times New Roman" w:hAnsi="Times New Roman" w:eastAsia="仿宋"/>
                <w:color w:val="000000"/>
                <w:szCs w:val="21"/>
              </w:rPr>
              <w:t>研究：</w:t>
            </w:r>
          </w:p>
          <w:p>
            <w:pPr>
              <w:pStyle w:val="25"/>
              <w:snapToGrid w:val="0"/>
              <w:spacing w:line="300" w:lineRule="auto"/>
              <w:ind w:firstLine="0" w:firstLineChars="0"/>
              <w:rPr>
                <w:rFonts w:hint="default" w:ascii="Times New Roman" w:hAnsi="Times New Roman"/>
                <w:color w:val="000000"/>
                <w:szCs w:val="21"/>
              </w:rPr>
            </w:pPr>
            <w:r>
              <w:rPr>
                <w:rFonts w:ascii="Times New Roman" w:hAnsi="Times New Roman" w:eastAsia="仿宋"/>
                <w:color w:val="000000"/>
                <w:szCs w:val="21"/>
              </w:rPr>
              <w:t>针对xxx问题，开展XX技术研究，提升xxx，进而开展xxx研究，保证xxx满足xxx要求，形成一套xxx方法。</w:t>
            </w:r>
          </w:p>
          <w:p>
            <w:pPr>
              <w:pStyle w:val="25"/>
              <w:numPr>
                <w:ilvl w:val="0"/>
                <w:numId w:val="1"/>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xxxxxx</w:t>
            </w:r>
            <w:r>
              <w:rPr>
                <w:rFonts w:hint="default" w:ascii="Times New Roman" w:hAnsi="Times New Roman" w:eastAsia="仿宋"/>
                <w:color w:val="000000"/>
                <w:szCs w:val="21"/>
              </w:rPr>
              <w:t>技术</w:t>
            </w:r>
            <w:r>
              <w:rPr>
                <w:rFonts w:ascii="Times New Roman" w:hAnsi="Times New Roman" w:eastAsia="仿宋"/>
                <w:color w:val="000000"/>
                <w:szCs w:val="21"/>
              </w:rPr>
              <w:t>研究；</w:t>
            </w:r>
          </w:p>
          <w:p>
            <w:pPr>
              <w:pStyle w:val="25"/>
              <w:numPr>
                <w:ilvl w:val="0"/>
                <w:numId w:val="1"/>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xxxxx</w:t>
            </w:r>
            <w:r>
              <w:rPr>
                <w:rFonts w:hint="default" w:ascii="Times New Roman" w:hAnsi="Times New Roman" w:eastAsia="仿宋"/>
                <w:color w:val="000000"/>
                <w:szCs w:val="21"/>
              </w:rPr>
              <w:t>多功能协同仿真设计方法；</w:t>
            </w:r>
          </w:p>
          <w:p>
            <w:pPr>
              <w:pStyle w:val="25"/>
              <w:numPr>
                <w:ilvl w:val="0"/>
                <w:numId w:val="1"/>
              </w:numPr>
              <w:snapToGrid w:val="0"/>
              <w:spacing w:line="300" w:lineRule="auto"/>
              <w:ind w:left="363" w:hanging="363" w:firstLineChars="0"/>
              <w:rPr>
                <w:rFonts w:hint="default" w:ascii="Times New Roman" w:hAnsi="Times New Roman" w:eastAsia="仿宋_GB2312"/>
                <w:color w:val="000000"/>
              </w:rPr>
            </w:pPr>
            <w:r>
              <w:rPr>
                <w:rFonts w:ascii="Times New Roman" w:hAnsi="Times New Roman" w:eastAsia="仿宋"/>
                <w:color w:val="000000"/>
                <w:szCs w:val="21"/>
              </w:rPr>
              <w:t>xxxxx</w:t>
            </w:r>
            <w:r>
              <w:rPr>
                <w:rFonts w:hint="default" w:ascii="Times New Roman" w:hAnsi="Times New Roman" w:eastAsia="仿宋"/>
                <w:color w:val="000000"/>
                <w:szCs w:val="21"/>
              </w:rPr>
              <w:t>系统性试验验证</w:t>
            </w:r>
            <w:r>
              <w:rPr>
                <w:rFonts w:ascii="Times New Roman" w:hAnsi="Times New Roman" w:eastAsia="仿宋"/>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04" w:hRule="atLeast"/>
        </w:trPr>
        <w:tc>
          <w:tcPr>
            <w:tcW w:w="1276" w:type="dxa"/>
            <w:tcBorders>
              <w:bottom w:val="nil"/>
            </w:tcBorders>
            <w:vAlign w:val="center"/>
          </w:tcPr>
          <w:p>
            <w:pPr>
              <w:snapToGrid w:val="0"/>
              <w:spacing w:line="300" w:lineRule="auto"/>
              <w:jc w:val="center"/>
              <w:rPr>
                <w:rFonts w:hint="default" w:ascii="Times New Roman" w:hAnsi="Times New Roman" w:eastAsia="仿宋_GB2312"/>
                <w:b/>
                <w:color w:val="000000"/>
              </w:rPr>
            </w:pPr>
            <w:r>
              <w:rPr>
                <w:rFonts w:hint="default" w:ascii="Times New Roman" w:hAnsi="Times New Roman" w:eastAsia="仿宋_GB2312"/>
                <w:b/>
                <w:color w:val="000000"/>
              </w:rPr>
              <w:t>项目关键</w:t>
            </w:r>
          </w:p>
          <w:p>
            <w:pPr>
              <w:snapToGrid w:val="0"/>
              <w:spacing w:line="300" w:lineRule="auto"/>
              <w:jc w:val="center"/>
              <w:rPr>
                <w:rFonts w:hint="default" w:ascii="Times New Roman" w:hAnsi="Times New Roman" w:eastAsia="仿宋_GB2312"/>
                <w:b/>
                <w:color w:val="000000"/>
              </w:rPr>
            </w:pPr>
            <w:r>
              <w:rPr>
                <w:rFonts w:hint="default" w:ascii="Times New Roman" w:hAnsi="Times New Roman" w:eastAsia="仿宋_GB2312"/>
                <w:b/>
                <w:color w:val="000000"/>
              </w:rPr>
              <w:t>技术</w:t>
            </w:r>
          </w:p>
        </w:tc>
        <w:tc>
          <w:tcPr>
            <w:tcW w:w="8080" w:type="dxa"/>
            <w:gridSpan w:val="14"/>
            <w:tcBorders>
              <w:bottom w:val="nil"/>
            </w:tcBorders>
          </w:tcPr>
          <w:p>
            <w:pPr>
              <w:pStyle w:val="25"/>
              <w:numPr>
                <w:ilvl w:val="0"/>
                <w:numId w:val="2"/>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xxxxx</w:t>
            </w:r>
            <w:r>
              <w:rPr>
                <w:rFonts w:hint="default" w:ascii="Times New Roman" w:hAnsi="Times New Roman" w:eastAsia="仿宋"/>
                <w:color w:val="000000"/>
                <w:szCs w:val="21"/>
              </w:rPr>
              <w:t>建模及结构设计；</w:t>
            </w:r>
          </w:p>
          <w:p>
            <w:pPr>
              <w:pStyle w:val="25"/>
              <w:numPr>
                <w:ilvl w:val="0"/>
                <w:numId w:val="2"/>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xxxx</w:t>
            </w:r>
            <w:r>
              <w:rPr>
                <w:rFonts w:hint="default" w:ascii="Times New Roman" w:hAnsi="Times New Roman" w:eastAsia="仿宋"/>
                <w:color w:val="000000"/>
                <w:szCs w:val="21"/>
              </w:rPr>
              <w:t>技术；</w:t>
            </w:r>
          </w:p>
          <w:p>
            <w:pPr>
              <w:pStyle w:val="25"/>
              <w:numPr>
                <w:ilvl w:val="0"/>
                <w:numId w:val="2"/>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xxxx</w:t>
            </w:r>
            <w:r>
              <w:rPr>
                <w:rFonts w:hint="default" w:ascii="Times New Roman" w:hAnsi="Times New Roman" w:eastAsia="仿宋"/>
                <w:color w:val="000000"/>
                <w:szCs w:val="21"/>
              </w:rPr>
              <w:t>技术研究；</w:t>
            </w:r>
          </w:p>
          <w:p>
            <w:pPr>
              <w:pStyle w:val="25"/>
              <w:numPr>
                <w:ilvl w:val="0"/>
                <w:numId w:val="2"/>
              </w:numPr>
              <w:snapToGrid w:val="0"/>
              <w:spacing w:line="300" w:lineRule="auto"/>
              <w:ind w:left="363" w:hanging="363" w:firstLineChars="0"/>
              <w:rPr>
                <w:rFonts w:hint="default" w:ascii="Times New Roman" w:hAnsi="Times New Roman"/>
                <w:color w:val="000000"/>
              </w:rPr>
            </w:pPr>
            <w:r>
              <w:rPr>
                <w:rFonts w:ascii="Times New Roman" w:hAnsi="Times New Roman" w:eastAsia="仿宋"/>
                <w:color w:val="000000"/>
                <w:szCs w:val="21"/>
              </w:rPr>
              <w:t>XX试验/测试技术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24" w:hRule="atLeast"/>
        </w:trPr>
        <w:tc>
          <w:tcPr>
            <w:tcW w:w="1276" w:type="dxa"/>
            <w:tcBorders>
              <w:bottom w:val="single" w:color="auto" w:sz="4" w:space="0"/>
            </w:tcBorders>
            <w:vAlign w:val="center"/>
          </w:tcPr>
          <w:p>
            <w:pPr>
              <w:snapToGrid w:val="0"/>
              <w:spacing w:line="300" w:lineRule="auto"/>
              <w:jc w:val="center"/>
              <w:rPr>
                <w:rFonts w:hint="default" w:ascii="Nimbus Roman No9 L" w:hAnsi="Nimbus Roman No9 L" w:eastAsia="仿宋_GB2312" w:cs="Nimbus Roman No9 L"/>
                <w:b/>
                <w:color w:val="000000"/>
              </w:rPr>
            </w:pPr>
            <w:r>
              <w:rPr>
                <w:rFonts w:hint="eastAsia" w:ascii="Times New Roman" w:hAnsi="Times New Roman" w:eastAsia="仿宋_GB2312"/>
                <w:b/>
                <w:color w:val="000000"/>
                <w:lang w:eastAsia="zh-CN"/>
              </w:rPr>
              <w:t>技术增量</w:t>
            </w:r>
          </w:p>
        </w:tc>
        <w:tc>
          <w:tcPr>
            <w:tcW w:w="8080" w:type="dxa"/>
            <w:gridSpan w:val="14"/>
            <w:tcBorders>
              <w:bottom w:val="single" w:color="auto" w:sz="4" w:space="0"/>
            </w:tcBorders>
          </w:tcPr>
          <w:p>
            <w:pPr>
              <w:tabs>
                <w:tab w:val="left" w:pos="567"/>
              </w:tabs>
              <w:snapToGrid w:val="0"/>
              <w:spacing w:line="300" w:lineRule="auto"/>
              <w:ind w:firstLine="420" w:firstLineChars="200"/>
              <w:rPr>
                <w:rFonts w:hint="default" w:ascii="Times New Roman" w:hAnsi="Times New Roman" w:eastAsia="仿宋"/>
                <w:color w:val="000000"/>
                <w:szCs w:val="21"/>
              </w:rPr>
            </w:pPr>
            <w:r>
              <w:rPr>
                <w:rFonts w:hint="default" w:ascii="Times New Roman" w:hAnsi="Times New Roman" w:eastAsia="仿宋"/>
                <w:color w:val="000000"/>
                <w:szCs w:val="21"/>
              </w:rPr>
              <w:t>通过本项目，实现</w:t>
            </w:r>
            <w:r>
              <w:rPr>
                <w:rFonts w:ascii="Times New Roman" w:hAnsi="Times New Roman" w:eastAsia="仿宋"/>
                <w:color w:val="000000"/>
                <w:szCs w:val="21"/>
              </w:rPr>
              <w:t>xxxxx</w:t>
            </w:r>
            <w:r>
              <w:rPr>
                <w:rFonts w:hint="default" w:ascii="Times New Roman" w:hAnsi="Times New Roman" w:eastAsia="仿宋"/>
                <w:color w:val="000000"/>
                <w:szCs w:val="21"/>
              </w:rPr>
              <w:t>技术在航空发动机中应用的成熟度由目前的</w:t>
            </w:r>
            <w:r>
              <w:rPr>
                <w:rFonts w:ascii="Times New Roman" w:hAnsi="Times New Roman" w:eastAsia="仿宋"/>
                <w:color w:val="000000"/>
                <w:szCs w:val="21"/>
              </w:rPr>
              <w:t>xxx</w:t>
            </w:r>
            <w:r>
              <w:rPr>
                <w:rFonts w:hint="default" w:ascii="Times New Roman" w:hAnsi="Times New Roman" w:eastAsia="仿宋"/>
                <w:color w:val="000000"/>
                <w:szCs w:val="21"/>
              </w:rPr>
              <w:t>级提升至</w:t>
            </w:r>
            <w:r>
              <w:rPr>
                <w:rFonts w:ascii="Times New Roman" w:hAnsi="Times New Roman" w:eastAsia="仿宋"/>
                <w:color w:val="000000"/>
                <w:szCs w:val="21"/>
              </w:rPr>
              <w:t>xx</w:t>
            </w:r>
            <w:r>
              <w:rPr>
                <w:rFonts w:hint="default" w:ascii="Times New Roman" w:hAnsi="Times New Roman" w:eastAsia="仿宋"/>
                <w:color w:val="000000"/>
                <w:szCs w:val="21"/>
              </w:rPr>
              <w:t>级以上，突破</w:t>
            </w:r>
            <w:r>
              <w:rPr>
                <w:rFonts w:ascii="Times New Roman" w:hAnsi="Times New Roman" w:eastAsia="仿宋"/>
                <w:color w:val="000000"/>
                <w:szCs w:val="21"/>
              </w:rPr>
              <w:t>xxxxxx等技术</w:t>
            </w:r>
            <w:r>
              <w:rPr>
                <w:rFonts w:hint="default" w:ascii="Times New Roman" w:hAnsi="Times New Roman" w:eastAsia="仿宋"/>
                <w:color w:val="000000"/>
                <w:szCs w:val="21"/>
              </w:rPr>
              <w:t>，进而推进</w:t>
            </w:r>
            <w:r>
              <w:rPr>
                <w:rFonts w:ascii="Times New Roman" w:hAnsi="Times New Roman" w:eastAsia="仿宋"/>
                <w:color w:val="000000"/>
                <w:szCs w:val="21"/>
              </w:rPr>
              <w:t>新一代高性能</w:t>
            </w:r>
            <w:r>
              <w:rPr>
                <w:rFonts w:hint="default" w:ascii="Times New Roman" w:hAnsi="Times New Roman" w:eastAsia="仿宋"/>
                <w:color w:val="000000"/>
                <w:szCs w:val="21"/>
              </w:rPr>
              <w:t>新型航空发动机研制。</w:t>
            </w:r>
          </w:p>
          <w:p>
            <w:pPr>
              <w:pStyle w:val="25"/>
              <w:numPr>
                <w:ilvl w:val="0"/>
                <w:numId w:val="3"/>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通过提出xxx设计，使xxx系统更xxx，同时确保系统的xxxx等性能。</w:t>
            </w:r>
          </w:p>
          <w:p>
            <w:pPr>
              <w:pStyle w:val="25"/>
              <w:numPr>
                <w:ilvl w:val="0"/>
                <w:numId w:val="3"/>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开发xxx分析技术，以降低xxx影响，确保xxx。</w:t>
            </w:r>
          </w:p>
          <w:p>
            <w:pPr>
              <w:pStyle w:val="25"/>
              <w:numPr>
                <w:ilvl w:val="0"/>
                <w:numId w:val="3"/>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针对实现xxxx试验验证，设计和执行有效的试验方案，以验证系统的工作原理和性能，并及时分析和总结实验结果，为进一步优化系统提供有力的指导和支持。</w:t>
            </w:r>
          </w:p>
          <w:p>
            <w:pPr>
              <w:tabs>
                <w:tab w:val="left" w:pos="567"/>
              </w:tabs>
              <w:snapToGrid w:val="0"/>
              <w:spacing w:line="300" w:lineRule="auto"/>
              <w:ind w:firstLine="420" w:firstLineChars="200"/>
              <w:rPr>
                <w:rFonts w:hint="default" w:eastAsia="仿宋"/>
              </w:rPr>
            </w:pPr>
            <w:r>
              <w:rPr>
                <w:rFonts w:hint="default" w:ascii="Times New Roman" w:hAnsi="Times New Roman" w:eastAsia="仿宋"/>
                <w:color w:val="000000"/>
                <w:szCs w:val="21"/>
              </w:rPr>
              <w:t>通过实施本项目，可以在需求牵引下，推动该技术在军民领域的广泛应用，提升该技术的社会认知度，增加相关社会经济效益。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87" w:hRule="atLeast"/>
        </w:trPr>
        <w:tc>
          <w:tcPr>
            <w:tcW w:w="1276" w:type="dxa"/>
            <w:tcBorders>
              <w:top w:val="single" w:color="auto" w:sz="4" w:space="0"/>
              <w:bottom w:val="single" w:color="auto" w:sz="4" w:space="0"/>
            </w:tcBorders>
            <w:vAlign w:val="center"/>
          </w:tcPr>
          <w:p>
            <w:pPr>
              <w:snapToGrid w:val="0"/>
              <w:spacing w:line="300" w:lineRule="auto"/>
              <w:jc w:val="center"/>
              <w:rPr>
                <w:rFonts w:hint="default" w:ascii="Times New Roman" w:hAnsi="Times New Roman" w:eastAsia="仿宋_GB2312"/>
                <w:b/>
                <w:color w:val="000000"/>
              </w:rPr>
            </w:pPr>
            <w:r>
              <w:rPr>
                <w:rFonts w:hint="default" w:ascii="Times New Roman" w:hAnsi="Times New Roman" w:eastAsia="仿宋_GB2312"/>
                <w:b/>
                <w:color w:val="000000"/>
              </w:rPr>
              <w:t>主要技术</w:t>
            </w:r>
          </w:p>
          <w:p>
            <w:pPr>
              <w:snapToGrid w:val="0"/>
              <w:spacing w:line="300" w:lineRule="auto"/>
              <w:jc w:val="center"/>
              <w:rPr>
                <w:rFonts w:hint="default" w:ascii="Times New Roman" w:hAnsi="Times New Roman" w:eastAsia="仿宋_GB2312"/>
                <w:b/>
                <w:color w:val="000000"/>
              </w:rPr>
            </w:pPr>
            <w:r>
              <w:rPr>
                <w:rFonts w:hint="default" w:ascii="Times New Roman" w:hAnsi="Times New Roman" w:eastAsia="仿宋_GB2312"/>
                <w:b/>
                <w:color w:val="000000"/>
              </w:rPr>
              <w:t>指标</w:t>
            </w:r>
          </w:p>
        </w:tc>
        <w:tc>
          <w:tcPr>
            <w:tcW w:w="8080" w:type="dxa"/>
            <w:gridSpan w:val="14"/>
            <w:tcBorders>
              <w:top w:val="single" w:color="auto" w:sz="4" w:space="0"/>
              <w:bottom w:val="single" w:color="auto" w:sz="4" w:space="0"/>
            </w:tcBorders>
          </w:tcPr>
          <w:p>
            <w:pPr>
              <w:pStyle w:val="25"/>
              <w:numPr>
                <w:ilvl w:val="0"/>
                <w:numId w:val="4"/>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Xxx工作温度达xxx，载荷达xxx，满足温度大于xx时，仿真结果与试验结果误差≯xx%</w:t>
            </w:r>
            <w:r>
              <w:rPr>
                <w:rFonts w:hint="default" w:ascii="Times New Roman" w:hAnsi="Times New Roman" w:eastAsia="仿宋"/>
                <w:color w:val="000000"/>
                <w:szCs w:val="21"/>
              </w:rPr>
              <w:t>；</w:t>
            </w:r>
          </w:p>
          <w:p>
            <w:pPr>
              <w:pStyle w:val="25"/>
              <w:numPr>
                <w:ilvl w:val="0"/>
                <w:numId w:val="4"/>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相比于xxx，xxx方法使得xxx性能降低/提升xx%（需明确参考对象），形成xxx设计分析软件（含源程序）</w:t>
            </w:r>
            <w:r>
              <w:rPr>
                <w:rFonts w:hint="default" w:ascii="Times New Roman" w:hAnsi="Times New Roman" w:eastAsia="仿宋"/>
                <w:color w:val="000000"/>
                <w:szCs w:val="21"/>
              </w:rPr>
              <w:t>；</w:t>
            </w:r>
          </w:p>
          <w:p>
            <w:pPr>
              <w:pStyle w:val="25"/>
              <w:numPr>
                <w:ilvl w:val="0"/>
                <w:numId w:val="4"/>
              </w:numPr>
              <w:snapToGrid w:val="0"/>
              <w:spacing w:line="300" w:lineRule="auto"/>
              <w:ind w:left="363" w:hanging="363" w:firstLineChars="0"/>
              <w:rPr>
                <w:rFonts w:hint="default" w:ascii="Times New Roman" w:hAnsi="Times New Roman" w:eastAsia="仿宋"/>
                <w:color w:val="000000"/>
                <w:szCs w:val="21"/>
              </w:rPr>
            </w:pPr>
            <w:r>
              <w:rPr>
                <w:rFonts w:ascii="Times New Roman" w:hAnsi="Times New Roman" w:eastAsia="仿宋"/>
                <w:color w:val="000000"/>
                <w:szCs w:val="21"/>
              </w:rPr>
              <w:t>完成xxxx试验，保证试验件具有xxxx能力</w:t>
            </w:r>
            <w:r>
              <w:rPr>
                <w:rFonts w:hint="default" w:ascii="Times New Roman" w:hAnsi="Times New Roman" w:eastAsia="仿宋"/>
                <w:color w:val="000000"/>
                <w:szCs w:val="21"/>
              </w:rPr>
              <w:t>；</w:t>
            </w:r>
          </w:p>
          <w:p>
            <w:pPr>
              <w:pStyle w:val="25"/>
              <w:numPr>
                <w:ilvl w:val="0"/>
                <w:numId w:val="4"/>
              </w:numPr>
              <w:snapToGrid w:val="0"/>
              <w:spacing w:line="300" w:lineRule="auto"/>
              <w:ind w:left="363" w:hanging="363" w:firstLineChars="0"/>
              <w:rPr>
                <w:rFonts w:hint="default"/>
              </w:rPr>
            </w:pPr>
            <w:r>
              <w:rPr>
                <w:rFonts w:ascii="Times New Roman" w:hAnsi="Times New Roman" w:eastAsia="仿宋"/>
                <w:color w:val="000000"/>
                <w:szCs w:val="21"/>
              </w:rPr>
              <w:t>建立xxx仿真设计平台。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0" w:hRule="atLeast"/>
        </w:trPr>
        <w:tc>
          <w:tcPr>
            <w:tcW w:w="1276" w:type="dxa"/>
            <w:tcBorders>
              <w:bottom w:val="single" w:color="auto" w:sz="4" w:space="0"/>
            </w:tcBorders>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预期成果</w:t>
            </w:r>
          </w:p>
        </w:tc>
        <w:tc>
          <w:tcPr>
            <w:tcW w:w="567"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报告</w:t>
            </w:r>
          </w:p>
        </w:tc>
        <w:tc>
          <w:tcPr>
            <w:tcW w:w="725"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论文(专著)</w:t>
            </w:r>
          </w:p>
        </w:tc>
        <w:tc>
          <w:tcPr>
            <w:tcW w:w="551" w:type="dxa"/>
            <w:vAlign w:val="center"/>
          </w:tcPr>
          <w:p>
            <w:pPr>
              <w:snapToGrid w:val="0"/>
              <w:spacing w:line="300" w:lineRule="auto"/>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专利</w:t>
            </w:r>
            <w:r>
              <w:rPr>
                <w:rFonts w:ascii="Nimbus Roman No9 L" w:hAnsi="Nimbus Roman No9 L" w:eastAsia="仿宋_GB2312" w:cs="Nimbus Roman No9 L"/>
                <w:b/>
                <w:color w:val="000000"/>
              </w:rPr>
              <w:t>及软著</w:t>
            </w:r>
          </w:p>
        </w:tc>
        <w:tc>
          <w:tcPr>
            <w:tcW w:w="549"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软</w:t>
            </w:r>
          </w:p>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件</w:t>
            </w:r>
          </w:p>
        </w:tc>
        <w:tc>
          <w:tcPr>
            <w:tcW w:w="868"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工艺</w:t>
            </w:r>
          </w:p>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(规范)</w:t>
            </w:r>
          </w:p>
        </w:tc>
        <w:tc>
          <w:tcPr>
            <w:tcW w:w="426" w:type="dxa"/>
            <w:gridSpan w:val="2"/>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样机</w:t>
            </w:r>
          </w:p>
        </w:tc>
        <w:tc>
          <w:tcPr>
            <w:tcW w:w="425"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材料样品</w:t>
            </w:r>
          </w:p>
        </w:tc>
        <w:tc>
          <w:tcPr>
            <w:tcW w:w="1134"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试验件</w:t>
            </w:r>
          </w:p>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(样/部件)</w:t>
            </w:r>
          </w:p>
        </w:tc>
        <w:tc>
          <w:tcPr>
            <w:tcW w:w="850" w:type="dxa"/>
            <w:vAlign w:val="center"/>
          </w:tcPr>
          <w:p>
            <w:pPr>
              <w:snapToGrid w:val="0"/>
              <w:spacing w:line="300" w:lineRule="auto"/>
              <w:jc w:val="center"/>
              <w:rPr>
                <w:rFonts w:hint="default" w:ascii="Nimbus Roman No9 L" w:hAnsi="Nimbus Roman No9 L" w:eastAsia="仿宋_GB2312" w:cs="Nimbus Roman No9 L"/>
                <w:b/>
                <w:color w:val="000000"/>
              </w:rPr>
            </w:pPr>
            <w:r>
              <w:rPr>
                <w:rFonts w:ascii="Nimbus Roman No9 L" w:hAnsi="Nimbus Roman No9 L" w:eastAsia="仿宋_GB2312" w:cs="Nimbus Roman No9 L"/>
                <w:b/>
                <w:color w:val="000000"/>
              </w:rPr>
              <w:t>装置</w:t>
            </w:r>
          </w:p>
          <w:p>
            <w:pPr>
              <w:snapToGrid w:val="0"/>
              <w:spacing w:line="300" w:lineRule="auto"/>
              <w:jc w:val="center"/>
              <w:rPr>
                <w:rFonts w:hint="default"/>
                <w:color w:val="000000"/>
              </w:rPr>
            </w:pPr>
            <w:r>
              <w:rPr>
                <w:rFonts w:ascii="Nimbus Roman No9 L" w:hAnsi="Nimbus Roman No9 L" w:eastAsia="仿宋_GB2312" w:cs="Nimbus Roman No9 L"/>
                <w:b/>
                <w:color w:val="000000"/>
              </w:rPr>
              <w:t>(设备)</w:t>
            </w:r>
          </w:p>
        </w:tc>
        <w:tc>
          <w:tcPr>
            <w:tcW w:w="851" w:type="dxa"/>
            <w:gridSpan w:val="2"/>
            <w:vAlign w:val="center"/>
          </w:tcPr>
          <w:p>
            <w:pPr>
              <w:snapToGrid w:val="0"/>
              <w:spacing w:line="300" w:lineRule="auto"/>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b/>
                <w:color w:val="000000"/>
              </w:rPr>
              <w:t>集成验证或演示平台(系统)</w:t>
            </w:r>
          </w:p>
        </w:tc>
        <w:tc>
          <w:tcPr>
            <w:tcW w:w="567"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数据库</w:t>
            </w:r>
          </w:p>
        </w:tc>
        <w:tc>
          <w:tcPr>
            <w:tcW w:w="567" w:type="dxa"/>
            <w:vAlign w:val="center"/>
          </w:tcPr>
          <w:p>
            <w:pPr>
              <w:snapToGrid w:val="0"/>
              <w:spacing w:line="300" w:lineRule="auto"/>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b/>
                <w:color w:val="000000"/>
              </w:rPr>
              <w:t>技术标准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3" w:hRule="atLeast"/>
        </w:trPr>
        <w:tc>
          <w:tcPr>
            <w:tcW w:w="1276" w:type="dxa"/>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数量</w:t>
            </w:r>
          </w:p>
        </w:tc>
        <w:tc>
          <w:tcPr>
            <w:tcW w:w="567" w:type="dxa"/>
            <w:vAlign w:val="center"/>
          </w:tcPr>
          <w:p>
            <w:pPr>
              <w:snapToGrid w:val="0"/>
              <w:spacing w:line="300" w:lineRule="auto"/>
              <w:jc w:val="center"/>
              <w:rPr>
                <w:rFonts w:hint="default" w:ascii="Times New Roman" w:hAnsi="Times New Roman" w:eastAsia="仿宋"/>
                <w:color w:val="000000"/>
              </w:rPr>
            </w:pPr>
            <w:r>
              <w:rPr>
                <w:rFonts w:ascii="Times New Roman" w:hAnsi="Times New Roman" w:eastAsia="仿宋"/>
                <w:color w:val="000000"/>
              </w:rPr>
              <w:t>70</w:t>
            </w:r>
          </w:p>
        </w:tc>
        <w:tc>
          <w:tcPr>
            <w:tcW w:w="725" w:type="dxa"/>
            <w:vAlign w:val="center"/>
          </w:tcPr>
          <w:p>
            <w:pPr>
              <w:snapToGrid w:val="0"/>
              <w:spacing w:line="300" w:lineRule="auto"/>
              <w:jc w:val="center"/>
              <w:rPr>
                <w:rFonts w:hint="default" w:ascii="Times New Roman" w:hAnsi="Times New Roman" w:eastAsia="仿宋"/>
                <w:color w:val="000000"/>
              </w:rPr>
            </w:pPr>
            <w:r>
              <w:rPr>
                <w:rFonts w:ascii="Times New Roman" w:hAnsi="Times New Roman" w:eastAsia="仿宋"/>
                <w:color w:val="000000"/>
              </w:rPr>
              <w:t>21</w:t>
            </w:r>
          </w:p>
        </w:tc>
        <w:tc>
          <w:tcPr>
            <w:tcW w:w="551" w:type="dxa"/>
            <w:vAlign w:val="center"/>
          </w:tcPr>
          <w:p>
            <w:pPr>
              <w:snapToGrid w:val="0"/>
              <w:spacing w:line="300" w:lineRule="auto"/>
              <w:jc w:val="center"/>
              <w:rPr>
                <w:rFonts w:hint="default" w:ascii="Times New Roman" w:hAnsi="Times New Roman" w:eastAsia="仿宋"/>
                <w:color w:val="000000"/>
              </w:rPr>
            </w:pPr>
            <w:r>
              <w:rPr>
                <w:rFonts w:ascii="Times New Roman" w:hAnsi="Times New Roman" w:eastAsia="仿宋"/>
                <w:color w:val="000000"/>
              </w:rPr>
              <w:t>14</w:t>
            </w:r>
          </w:p>
        </w:tc>
        <w:tc>
          <w:tcPr>
            <w:tcW w:w="549" w:type="dxa"/>
            <w:vAlign w:val="center"/>
          </w:tcPr>
          <w:p>
            <w:pPr>
              <w:snapToGrid w:val="0"/>
              <w:spacing w:line="300" w:lineRule="auto"/>
              <w:jc w:val="center"/>
              <w:rPr>
                <w:rFonts w:hint="default" w:ascii="Times New Roman" w:hAnsi="Times New Roman" w:eastAsia="仿宋"/>
                <w:color w:val="000000"/>
              </w:rPr>
            </w:pPr>
            <w:r>
              <w:rPr>
                <w:rFonts w:hint="default" w:ascii="Times New Roman" w:hAnsi="Times New Roman" w:eastAsia="仿宋"/>
                <w:color w:val="000000"/>
              </w:rPr>
              <w:t>1</w:t>
            </w:r>
            <w:r>
              <w:rPr>
                <w:rFonts w:ascii="Times New Roman" w:hAnsi="Times New Roman" w:eastAsia="仿宋"/>
                <w:color w:val="000000"/>
              </w:rPr>
              <w:t>0</w:t>
            </w:r>
          </w:p>
        </w:tc>
        <w:tc>
          <w:tcPr>
            <w:tcW w:w="868" w:type="dxa"/>
            <w:vAlign w:val="center"/>
          </w:tcPr>
          <w:p>
            <w:pPr>
              <w:snapToGrid w:val="0"/>
              <w:spacing w:line="300" w:lineRule="auto"/>
              <w:jc w:val="center"/>
              <w:rPr>
                <w:rFonts w:hint="default" w:ascii="Times New Roman" w:hAnsi="Times New Roman" w:eastAsia="仿宋"/>
                <w:color w:val="000000"/>
              </w:rPr>
            </w:pPr>
            <w:r>
              <w:rPr>
                <w:rFonts w:hint="default" w:ascii="Times New Roman" w:hAnsi="Times New Roman" w:eastAsia="仿宋"/>
                <w:color w:val="000000"/>
              </w:rPr>
              <w:t>0</w:t>
            </w:r>
          </w:p>
        </w:tc>
        <w:tc>
          <w:tcPr>
            <w:tcW w:w="426" w:type="dxa"/>
            <w:gridSpan w:val="2"/>
            <w:vAlign w:val="center"/>
          </w:tcPr>
          <w:p>
            <w:pPr>
              <w:snapToGrid w:val="0"/>
              <w:spacing w:line="300" w:lineRule="auto"/>
              <w:jc w:val="center"/>
              <w:rPr>
                <w:rFonts w:hint="default" w:ascii="Times New Roman" w:hAnsi="Times New Roman" w:eastAsia="仿宋"/>
                <w:color w:val="000000"/>
              </w:rPr>
            </w:pPr>
            <w:r>
              <w:rPr>
                <w:rFonts w:ascii="Times New Roman" w:hAnsi="Times New Roman" w:eastAsia="仿宋"/>
                <w:color w:val="000000"/>
              </w:rPr>
              <w:t>2</w:t>
            </w:r>
          </w:p>
        </w:tc>
        <w:tc>
          <w:tcPr>
            <w:tcW w:w="425" w:type="dxa"/>
            <w:vAlign w:val="center"/>
          </w:tcPr>
          <w:p>
            <w:pPr>
              <w:snapToGrid w:val="0"/>
              <w:spacing w:line="300" w:lineRule="auto"/>
              <w:jc w:val="center"/>
              <w:rPr>
                <w:rFonts w:hint="default" w:ascii="Times New Roman" w:hAnsi="Times New Roman" w:eastAsia="仿宋"/>
                <w:color w:val="000000"/>
              </w:rPr>
            </w:pPr>
            <w:r>
              <w:rPr>
                <w:rFonts w:hint="default" w:ascii="Times New Roman" w:hAnsi="Times New Roman" w:eastAsia="仿宋"/>
                <w:color w:val="000000"/>
              </w:rPr>
              <w:t>0</w:t>
            </w:r>
          </w:p>
        </w:tc>
        <w:tc>
          <w:tcPr>
            <w:tcW w:w="1134" w:type="dxa"/>
            <w:vAlign w:val="center"/>
          </w:tcPr>
          <w:p>
            <w:pPr>
              <w:snapToGrid w:val="0"/>
              <w:spacing w:line="300" w:lineRule="auto"/>
              <w:jc w:val="center"/>
              <w:rPr>
                <w:rFonts w:hint="default" w:ascii="Times New Roman" w:hAnsi="Times New Roman" w:eastAsia="仿宋"/>
                <w:color w:val="000000"/>
              </w:rPr>
            </w:pPr>
            <w:r>
              <w:rPr>
                <w:rFonts w:ascii="Times New Roman" w:hAnsi="Times New Roman" w:eastAsia="仿宋"/>
                <w:color w:val="000000"/>
              </w:rPr>
              <w:t>6</w:t>
            </w:r>
          </w:p>
        </w:tc>
        <w:tc>
          <w:tcPr>
            <w:tcW w:w="850" w:type="dxa"/>
            <w:vAlign w:val="center"/>
          </w:tcPr>
          <w:p>
            <w:pPr>
              <w:snapToGrid w:val="0"/>
              <w:spacing w:line="300" w:lineRule="auto"/>
              <w:jc w:val="center"/>
              <w:rPr>
                <w:rFonts w:hint="default" w:ascii="Times New Roman" w:hAnsi="Times New Roman" w:eastAsia="仿宋"/>
                <w:color w:val="000000"/>
              </w:rPr>
            </w:pPr>
            <w:r>
              <w:rPr>
                <w:rFonts w:ascii="Times New Roman" w:hAnsi="Times New Roman" w:eastAsia="仿宋"/>
                <w:color w:val="000000"/>
              </w:rPr>
              <w:t>3</w:t>
            </w:r>
          </w:p>
        </w:tc>
        <w:tc>
          <w:tcPr>
            <w:tcW w:w="851" w:type="dxa"/>
            <w:gridSpan w:val="2"/>
            <w:vAlign w:val="center"/>
          </w:tcPr>
          <w:p>
            <w:pPr>
              <w:snapToGrid w:val="0"/>
              <w:spacing w:line="300" w:lineRule="auto"/>
              <w:jc w:val="center"/>
              <w:rPr>
                <w:rFonts w:hint="default" w:ascii="Times New Roman" w:hAnsi="Times New Roman" w:eastAsia="仿宋"/>
                <w:color w:val="000000"/>
              </w:rPr>
            </w:pPr>
            <w:r>
              <w:rPr>
                <w:rFonts w:ascii="Times New Roman" w:hAnsi="Times New Roman" w:eastAsia="仿宋"/>
                <w:color w:val="000000"/>
              </w:rPr>
              <w:t>1</w:t>
            </w:r>
          </w:p>
        </w:tc>
        <w:tc>
          <w:tcPr>
            <w:tcW w:w="567" w:type="dxa"/>
            <w:vAlign w:val="center"/>
          </w:tcPr>
          <w:p>
            <w:pPr>
              <w:snapToGrid w:val="0"/>
              <w:spacing w:line="300" w:lineRule="auto"/>
              <w:jc w:val="center"/>
              <w:rPr>
                <w:rFonts w:hint="default" w:ascii="Times New Roman" w:hAnsi="Times New Roman" w:eastAsia="仿宋"/>
                <w:color w:val="000000"/>
              </w:rPr>
            </w:pPr>
            <w:r>
              <w:rPr>
                <w:rFonts w:hint="default" w:ascii="Times New Roman" w:hAnsi="Times New Roman" w:eastAsia="仿宋"/>
                <w:color w:val="000000"/>
              </w:rPr>
              <w:t>1</w:t>
            </w:r>
          </w:p>
        </w:tc>
        <w:tc>
          <w:tcPr>
            <w:tcW w:w="567" w:type="dxa"/>
            <w:vAlign w:val="center"/>
          </w:tcPr>
          <w:p>
            <w:pPr>
              <w:snapToGrid w:val="0"/>
              <w:spacing w:line="300" w:lineRule="auto"/>
              <w:jc w:val="center"/>
              <w:rPr>
                <w:rFonts w:hint="default" w:ascii="Times New Roman" w:hAnsi="Times New Roman" w:eastAsia="仿宋"/>
                <w:color w:val="000000"/>
              </w:rPr>
            </w:pPr>
            <w:r>
              <w:rPr>
                <w:rFonts w:hint="default" w:ascii="Times New Roman" w:hAnsi="Times New Roman" w:eastAsia="仿宋"/>
                <w:color w:val="000000"/>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2" w:hRule="atLeast"/>
        </w:trPr>
        <w:tc>
          <w:tcPr>
            <w:tcW w:w="1276" w:type="dxa"/>
            <w:tcBorders>
              <w:bottom w:val="single" w:color="auto" w:sz="4" w:space="0"/>
            </w:tcBorders>
            <w:vAlign w:val="center"/>
          </w:tcPr>
          <w:p>
            <w:pPr>
              <w:snapToGrid w:val="0"/>
              <w:spacing w:line="300" w:lineRule="auto"/>
              <w:jc w:val="center"/>
              <w:rPr>
                <w:rFonts w:hint="default" w:ascii="Nimbus Roman No9 L" w:hAnsi="Nimbus Roman No9 L" w:eastAsia="仿宋_GB2312" w:cs="Nimbus Roman No9 L"/>
                <w:b/>
                <w:color w:val="000000"/>
              </w:rPr>
            </w:pPr>
            <w:r>
              <w:rPr>
                <w:rFonts w:hint="default" w:ascii="Nimbus Roman No9 L" w:hAnsi="Nimbus Roman No9 L" w:eastAsia="仿宋_GB2312" w:cs="Nimbus Roman No9 L"/>
                <w:b/>
                <w:color w:val="000000"/>
              </w:rPr>
              <w:t>合作单位</w:t>
            </w:r>
          </w:p>
        </w:tc>
        <w:tc>
          <w:tcPr>
            <w:tcW w:w="8080" w:type="dxa"/>
            <w:gridSpan w:val="14"/>
            <w:tcBorders>
              <w:bottom w:val="single" w:color="auto" w:sz="4" w:space="0"/>
            </w:tcBorders>
            <w:vAlign w:val="center"/>
          </w:tcPr>
          <w:p>
            <w:pPr>
              <w:snapToGrid w:val="0"/>
              <w:spacing w:line="300" w:lineRule="auto"/>
              <w:jc w:val="left"/>
              <w:rPr>
                <w:rFonts w:hint="default" w:ascii="Nimbus Roman No9 L" w:hAnsi="Nimbus Roman No9 L" w:eastAsia="仿宋_GB2312" w:cs="Nimbus Roman No9 L"/>
                <w:color w:val="000000"/>
              </w:rPr>
            </w:pPr>
          </w:p>
        </w:tc>
      </w:tr>
    </w:tbl>
    <w:p>
      <w:pPr>
        <w:rPr>
          <w:rFonts w:hint="default" w:ascii="Nimbus Roman No9 L" w:hAnsi="Nimbus Roman No9 L" w:cs="Nimbus Roman No9 L"/>
          <w:color w:val="000000"/>
          <w:sz w:val="28"/>
          <w:szCs w:val="28"/>
        </w:rPr>
        <w:sectPr>
          <w:footerReference r:id="rId6" w:type="default"/>
          <w:pgSz w:w="11906" w:h="16838"/>
          <w:pgMar w:top="1418" w:right="1134" w:bottom="1134" w:left="1418" w:header="851" w:footer="992" w:gutter="0"/>
          <w:pgNumType w:start="1"/>
          <w:cols w:space="720" w:num="1"/>
          <w:docGrid w:type="lines" w:linePitch="312" w:charSpace="0"/>
        </w:sectPr>
      </w:pPr>
    </w:p>
    <w:p>
      <w:pPr>
        <w:pStyle w:val="2"/>
        <w:pageBreakBefore w:val="0"/>
        <w:tabs>
          <w:tab w:val="left" w:pos="432"/>
        </w:tabs>
        <w:kinsoku/>
        <w:wordWrap/>
        <w:overflowPunct/>
        <w:topLinePunct w:val="0"/>
        <w:autoSpaceDE/>
        <w:autoSpaceDN/>
        <w:bidi w:val="0"/>
        <w:adjustRightInd w:val="0"/>
        <w:spacing w:before="100" w:beforeAutospacing="1" w:after="100" w:afterAutospacing="1" w:line="300" w:lineRule="auto"/>
        <w:ind w:left="432" w:hanging="432"/>
        <w:textAlignment w:val="baseline"/>
        <w:rPr>
          <w:rFonts w:ascii="Nimbus Roman No9 L" w:hAnsi="Nimbus Roman No9 L" w:eastAsia="黑体" w:cs="Nimbus Roman No9 L"/>
          <w:b w:val="0"/>
          <w:bCs w:val="0"/>
          <w:color w:val="000000"/>
          <w:sz w:val="28"/>
          <w:szCs w:val="28"/>
        </w:rPr>
      </w:pPr>
      <w:bookmarkStart w:id="0" w:name="_Toc130838496"/>
      <w:bookmarkStart w:id="1" w:name="_Toc130839545"/>
      <w:bookmarkStart w:id="2" w:name="_Toc811"/>
      <w:r>
        <w:rPr>
          <w:rFonts w:ascii="Nimbus Roman No9 L" w:hAnsi="Nimbus Roman No9 L" w:eastAsia="黑体" w:cs="Nimbus Roman No9 L"/>
          <w:b w:val="0"/>
          <w:bCs w:val="0"/>
          <w:color w:val="000000"/>
          <w:sz w:val="28"/>
          <w:szCs w:val="28"/>
        </w:rPr>
        <w:t>1 项目概述</w:t>
      </w:r>
      <w:bookmarkEnd w:id="0"/>
      <w:bookmarkEnd w:id="1"/>
      <w:bookmarkEnd w:id="2"/>
    </w:p>
    <w:p>
      <w:pPr>
        <w:pStyle w:val="3"/>
        <w:pageBreakBefore w:val="0"/>
        <w:numPr>
          <w:ilvl w:val="1"/>
          <w:numId w:val="5"/>
        </w:numPr>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3" w:name="_Toc130839546"/>
      <w:bookmarkStart w:id="4" w:name="_Toc130838497"/>
      <w:bookmarkStart w:id="5" w:name="_Toc10614"/>
      <w:r>
        <w:rPr>
          <w:rFonts w:hint="eastAsia" w:ascii="CESI黑体-GB2312" w:hAnsi="CESI黑体-GB2312" w:eastAsia="CESI黑体-GB2312" w:cs="CESI黑体-GB2312"/>
          <w:b w:val="0"/>
          <w:color w:val="000000"/>
          <w:sz w:val="24"/>
          <w:szCs w:val="24"/>
        </w:rPr>
        <w:t>项目立项背景</w:t>
      </w:r>
      <w:bookmarkEnd w:id="3"/>
      <w:bookmarkEnd w:id="4"/>
      <w:bookmarkEnd w:id="5"/>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本项目xxx。</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6" w:name="_Toc27616"/>
      <w:bookmarkStart w:id="7" w:name="_Toc130838498"/>
      <w:bookmarkStart w:id="8" w:name="_Toc130839547"/>
      <w:r>
        <w:rPr>
          <w:rFonts w:ascii="CESI黑体-GB2312" w:hAnsi="CESI黑体-GB2312" w:eastAsia="CESI黑体-GB2312" w:cs="CESI黑体-GB2312"/>
          <w:b w:val="0"/>
          <w:color w:val="000000"/>
          <w:sz w:val="24"/>
          <w:szCs w:val="24"/>
        </w:rPr>
        <w:t>1.2</w:t>
      </w:r>
      <w:r>
        <w:rPr>
          <w:rFonts w:hint="eastAsia" w:ascii="CESI黑体-GB2312" w:hAnsi="CESI黑体-GB2312" w:eastAsia="CESI黑体-GB2312" w:cs="CESI黑体-GB2312"/>
          <w:b w:val="0"/>
          <w:color w:val="000000"/>
          <w:sz w:val="24"/>
          <w:szCs w:val="24"/>
        </w:rPr>
        <w:t xml:space="preserve"> </w:t>
      </w:r>
      <w:r>
        <w:rPr>
          <w:rFonts w:ascii="CESI黑体-GB2312" w:hAnsi="CESI黑体-GB2312" w:eastAsia="CESI黑体-GB2312" w:cs="CESI黑体-GB2312"/>
          <w:b w:val="0"/>
          <w:color w:val="000000"/>
          <w:sz w:val="24"/>
          <w:szCs w:val="24"/>
        </w:rPr>
        <w:t>研究目标</w:t>
      </w:r>
      <w:bookmarkEnd w:id="6"/>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hint="default" w:ascii="Times New Roman" w:hAnsi="Times New Roman" w:eastAsia="CESI仿宋-GB2312"/>
          <w:iCs/>
          <w:color w:val="000000"/>
          <w:sz w:val="24"/>
        </w:rPr>
        <w:t>本项目以</w:t>
      </w:r>
      <w:r>
        <w:rPr>
          <w:rFonts w:ascii="Times New Roman" w:hAnsi="Times New Roman" w:eastAsia="CESI仿宋-GB2312"/>
          <w:iCs/>
          <w:color w:val="000000"/>
          <w:sz w:val="24"/>
        </w:rPr>
        <w:t>xxxx</w:t>
      </w:r>
      <w:r>
        <w:rPr>
          <w:rFonts w:hint="default" w:ascii="Times New Roman" w:hAnsi="Times New Roman" w:eastAsia="CESI仿宋-GB2312"/>
          <w:iCs/>
          <w:color w:val="000000"/>
          <w:sz w:val="24"/>
        </w:rPr>
        <w:t>为目标，通过</w:t>
      </w:r>
      <w:r>
        <w:rPr>
          <w:rFonts w:ascii="Times New Roman" w:hAnsi="Times New Roman" w:eastAsia="CESI仿宋-GB2312"/>
          <w:iCs/>
          <w:color w:val="000000"/>
          <w:sz w:val="24"/>
        </w:rPr>
        <w:t>xxxxxxxx</w:t>
      </w:r>
      <w:r>
        <w:rPr>
          <w:rFonts w:hint="default" w:ascii="Times New Roman" w:hAnsi="Times New Roman" w:eastAsia="CESI仿宋-GB2312"/>
          <w:iCs/>
          <w:color w:val="000000"/>
          <w:sz w:val="24"/>
        </w:rPr>
        <w:t>，实现</w:t>
      </w:r>
      <w:r>
        <w:rPr>
          <w:rFonts w:ascii="Times New Roman" w:hAnsi="Times New Roman" w:eastAsia="CESI仿宋-GB2312"/>
          <w:iCs/>
          <w:color w:val="000000"/>
          <w:sz w:val="24"/>
        </w:rPr>
        <w:t>xxxxxxxx</w:t>
      </w:r>
      <w:r>
        <w:rPr>
          <w:rFonts w:hint="default" w:ascii="Times New Roman" w:hAnsi="Times New Roman" w:eastAsia="CESI仿宋-GB2312"/>
          <w:iCs/>
          <w:color w:val="000000"/>
          <w:sz w:val="24"/>
        </w:rPr>
        <w:t>。</w:t>
      </w:r>
    </w:p>
    <w:p>
      <w:pPr>
        <w:pageBreakBefore w:val="0"/>
        <w:kinsoku/>
        <w:wordWrap/>
        <w:overflowPunct/>
        <w:topLinePunct w:val="0"/>
        <w:autoSpaceDE/>
        <w:autoSpaceDN/>
        <w:bidi w:val="0"/>
        <w:spacing w:line="300" w:lineRule="auto"/>
        <w:ind w:firstLine="480" w:firstLineChars="200"/>
        <w:rPr>
          <w:rFonts w:ascii="Times New Roman" w:hAnsi="Times New Roman" w:eastAsia="CESI仿宋-GB2312"/>
          <w:iCs/>
          <w:color w:val="000000"/>
          <w:sz w:val="24"/>
        </w:rPr>
      </w:pPr>
      <w:r>
        <w:rPr>
          <w:rFonts w:ascii="Times New Roman" w:hAnsi="Times New Roman" w:eastAsia="CESI仿宋-GB2312"/>
          <w:iCs/>
          <w:color w:val="000000"/>
          <w:sz w:val="24"/>
        </w:rPr>
        <w:t>针对XXX问题，开展XXX研究，突破XXX技术，掌握XXX方法，建立XXX体系/规范/数据库，形成XXX能力，在XXX上考核验证，在XXX上得到应用，为XXX提供支撑。</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hint="default" w:ascii="CESI黑体-GB2312" w:hAnsi="CESI黑体-GB2312" w:eastAsia="CESI黑体-GB2312" w:cs="CESI黑体-GB2312"/>
          <w:b w:val="0"/>
          <w:color w:val="000000"/>
          <w:sz w:val="24"/>
          <w:szCs w:val="24"/>
        </w:rPr>
      </w:pPr>
      <w:bookmarkStart w:id="9" w:name="_Toc26221"/>
      <w:r>
        <w:rPr>
          <w:rFonts w:hint="default" w:ascii="CESI黑体-GB2312" w:hAnsi="CESI黑体-GB2312" w:eastAsia="CESI黑体-GB2312" w:cs="CESI黑体-GB2312"/>
          <w:b w:val="0"/>
          <w:color w:val="000000"/>
          <w:sz w:val="24"/>
          <w:szCs w:val="24"/>
        </w:rPr>
        <w:t>1.3</w:t>
      </w:r>
      <w:r>
        <w:rPr>
          <w:rFonts w:ascii="CESI黑体-GB2312" w:hAnsi="CESI黑体-GB2312" w:eastAsia="CESI黑体-GB2312" w:cs="CESI黑体-GB2312"/>
          <w:b w:val="0"/>
          <w:color w:val="000000"/>
          <w:sz w:val="24"/>
          <w:szCs w:val="24"/>
        </w:rPr>
        <w:t xml:space="preserve"> </w:t>
      </w:r>
      <w:r>
        <w:rPr>
          <w:rFonts w:hint="default" w:ascii="CESI黑体-GB2312" w:hAnsi="CESI黑体-GB2312" w:eastAsia="CESI黑体-GB2312" w:cs="CESI黑体-GB2312"/>
          <w:b w:val="0"/>
          <w:color w:val="000000"/>
          <w:sz w:val="24"/>
          <w:szCs w:val="24"/>
        </w:rPr>
        <w:t>研究内容</w:t>
      </w:r>
      <w:bookmarkEnd w:id="7"/>
      <w:bookmarkEnd w:id="8"/>
      <w:bookmarkEnd w:id="9"/>
    </w:p>
    <w:p>
      <w:pPr>
        <w:pageBreakBefore w:val="0"/>
        <w:kinsoku/>
        <w:wordWrap/>
        <w:overflowPunct/>
        <w:topLinePunct w:val="0"/>
        <w:autoSpaceDE/>
        <w:autoSpaceDN/>
        <w:bidi w:val="0"/>
        <w:spacing w:line="300" w:lineRule="auto"/>
        <w:ind w:firstLine="420" w:firstLineChars="200"/>
        <w:rPr>
          <w:rFonts w:hint="default" w:ascii="Times New Roman" w:hAnsi="Times New Roman" w:eastAsia="仿宋"/>
          <w:i/>
          <w:iCs/>
          <w:color w:val="FF0000"/>
          <w:szCs w:val="21"/>
        </w:rPr>
      </w:pPr>
      <w:r>
        <w:rPr>
          <w:rFonts w:ascii="Times New Roman" w:hAnsi="Times New Roman" w:eastAsia="仿宋"/>
          <w:i/>
          <w:iCs/>
          <w:color w:val="FF0000"/>
          <w:szCs w:val="21"/>
        </w:rPr>
        <w:t>总研究内容。</w:t>
      </w:r>
    </w:p>
    <w:p>
      <w:pPr>
        <w:pageBreakBefore w:val="0"/>
        <w:kinsoku/>
        <w:wordWrap/>
        <w:overflowPunct/>
        <w:topLinePunct w:val="0"/>
        <w:autoSpaceDE/>
        <w:autoSpaceDN/>
        <w:bidi w:val="0"/>
        <w:spacing w:line="300" w:lineRule="auto"/>
        <w:rPr>
          <w:rFonts w:hint="default" w:ascii="Times New Roman" w:hAnsi="Times New Roman" w:eastAsia="仿宋"/>
          <w:i/>
          <w:iCs/>
          <w:color w:val="FF0000"/>
          <w:szCs w:val="21"/>
        </w:rPr>
      </w:pPr>
      <w:bookmarkStart w:id="10" w:name="_MON_1790583890"/>
      <w:bookmarkEnd w:id="10"/>
    </w:p>
    <w:p>
      <w:pPr>
        <w:pageBreakBefore w:val="0"/>
        <w:kinsoku/>
        <w:wordWrap/>
        <w:overflowPunct/>
        <w:topLinePunct w:val="0"/>
        <w:autoSpaceDE/>
        <w:autoSpaceDN/>
        <w:bidi w:val="0"/>
        <w:spacing w:line="300" w:lineRule="auto"/>
        <w:ind w:firstLine="420" w:firstLineChars="200"/>
        <w:jc w:val="center"/>
        <w:rPr>
          <w:rFonts w:hint="eastAsia" w:ascii="Times New Roman" w:hAnsi="Times New Roman" w:eastAsia="仿宋"/>
          <w:szCs w:val="21"/>
          <w:lang w:eastAsia="zh-CN"/>
        </w:rPr>
      </w:pP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11" w:name="_Toc19544"/>
      <w:r>
        <w:rPr>
          <w:rFonts w:ascii="CESI黑体-GB2312" w:hAnsi="CESI黑体-GB2312" w:eastAsia="CESI黑体-GB2312" w:cs="CESI黑体-GB2312"/>
          <w:b w:val="0"/>
          <w:color w:val="000000"/>
          <w:sz w:val="24"/>
          <w:szCs w:val="24"/>
        </w:rPr>
        <w:t>1.4</w:t>
      </w:r>
      <w:r>
        <w:rPr>
          <w:rFonts w:hint="eastAsia" w:ascii="CESI黑体-GB2312" w:hAnsi="CESI黑体-GB2312" w:eastAsia="CESI黑体-GB2312" w:cs="CESI黑体-GB2312"/>
          <w:b w:val="0"/>
          <w:color w:val="000000"/>
          <w:sz w:val="24"/>
          <w:szCs w:val="24"/>
        </w:rPr>
        <w:t xml:space="preserve"> </w:t>
      </w:r>
      <w:r>
        <w:rPr>
          <w:rFonts w:ascii="CESI黑体-GB2312" w:hAnsi="CESI黑体-GB2312" w:eastAsia="CESI黑体-GB2312" w:cs="CESI黑体-GB2312"/>
          <w:b w:val="0"/>
          <w:color w:val="000000"/>
          <w:sz w:val="24"/>
          <w:szCs w:val="24"/>
        </w:rPr>
        <w:t>技术指标</w:t>
      </w:r>
      <w:bookmarkEnd w:id="11"/>
    </w:p>
    <w:p>
      <w:pPr>
        <w:pageBreakBefore w:val="0"/>
        <w:numPr>
          <w:ilvl w:val="0"/>
          <w:numId w:val="6"/>
        </w:numPr>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Xxx工作温度达xxx，载荷达xxx，满足温度大于xx时，仿真结果与试验结果误差≯xx%</w:t>
      </w:r>
      <w:r>
        <w:rPr>
          <w:rFonts w:hint="default" w:ascii="Times New Roman" w:hAnsi="Times New Roman" w:eastAsia="CESI仿宋-GB2312"/>
          <w:iCs/>
          <w:color w:val="000000"/>
          <w:sz w:val="24"/>
        </w:rPr>
        <w:t>；</w:t>
      </w:r>
    </w:p>
    <w:p>
      <w:pPr>
        <w:pageBreakBefore w:val="0"/>
        <w:numPr>
          <w:ilvl w:val="0"/>
          <w:numId w:val="6"/>
        </w:numPr>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相比于xxx，xxx方法使得xxx性能降低/提升xx%，并形成xxx设计分析软件（含源程序）</w:t>
      </w:r>
      <w:r>
        <w:rPr>
          <w:rFonts w:hint="default" w:ascii="Times New Roman" w:hAnsi="Times New Roman" w:eastAsia="CESI仿宋-GB2312"/>
          <w:iCs/>
          <w:color w:val="000000"/>
          <w:sz w:val="24"/>
        </w:rPr>
        <w:t>；</w:t>
      </w:r>
    </w:p>
    <w:p>
      <w:pPr>
        <w:pageBreakBefore w:val="0"/>
        <w:numPr>
          <w:ilvl w:val="0"/>
          <w:numId w:val="6"/>
        </w:numPr>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完成xxxx试验，保证试验件具有xxxx能力</w:t>
      </w:r>
      <w:r>
        <w:rPr>
          <w:rFonts w:hint="default" w:ascii="Times New Roman" w:hAnsi="Times New Roman" w:eastAsia="CESI仿宋-GB2312"/>
          <w:iCs/>
          <w:color w:val="000000"/>
          <w:sz w:val="24"/>
        </w:rPr>
        <w:t>；</w:t>
      </w:r>
    </w:p>
    <w:p>
      <w:pPr>
        <w:pageBreakBefore w:val="0"/>
        <w:numPr>
          <w:ilvl w:val="0"/>
          <w:numId w:val="6"/>
        </w:numPr>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建立xxx仿真设计平台。</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12" w:name="_Toc130839548"/>
      <w:bookmarkStart w:id="13" w:name="_Toc2323"/>
      <w:bookmarkStart w:id="14" w:name="_Toc130838499"/>
      <w:r>
        <w:rPr>
          <w:rFonts w:ascii="CESI黑体-GB2312" w:hAnsi="CESI黑体-GB2312" w:eastAsia="CESI黑体-GB2312" w:cs="CESI黑体-GB2312"/>
          <w:b w:val="0"/>
          <w:color w:val="000000"/>
          <w:sz w:val="24"/>
          <w:szCs w:val="24"/>
        </w:rPr>
        <w:t>1.</w:t>
      </w:r>
      <w:r>
        <w:rPr>
          <w:rFonts w:hint="eastAsia" w:ascii="CESI黑体-GB2312" w:hAnsi="CESI黑体-GB2312" w:eastAsia="CESI黑体-GB2312" w:cs="CESI黑体-GB2312"/>
          <w:b w:val="0"/>
          <w:color w:val="000000"/>
          <w:sz w:val="24"/>
          <w:szCs w:val="24"/>
        </w:rPr>
        <w:t xml:space="preserve">5 </w:t>
      </w:r>
      <w:r>
        <w:rPr>
          <w:rFonts w:ascii="CESI黑体-GB2312" w:hAnsi="CESI黑体-GB2312" w:eastAsia="CESI黑体-GB2312" w:cs="CESI黑体-GB2312"/>
          <w:b w:val="0"/>
          <w:color w:val="000000"/>
          <w:sz w:val="24"/>
          <w:szCs w:val="24"/>
        </w:rPr>
        <w:t>研究进展</w:t>
      </w:r>
      <w:bookmarkEnd w:id="12"/>
      <w:bookmarkEnd w:id="13"/>
      <w:bookmarkEnd w:id="14"/>
    </w:p>
    <w:p>
      <w:pPr>
        <w:pageBreakBefore w:val="0"/>
        <w:kinsoku/>
        <w:wordWrap/>
        <w:overflowPunct/>
        <w:topLinePunct w:val="0"/>
        <w:autoSpaceDE/>
        <w:autoSpaceDN/>
        <w:bidi w:val="0"/>
        <w:spacing w:line="300" w:lineRule="auto"/>
        <w:ind w:firstLine="420" w:firstLineChars="200"/>
        <w:rPr>
          <w:rFonts w:hint="default" w:ascii="Times New Roman" w:hAnsi="Times New Roman" w:eastAsia="CESI仿宋-GB2312"/>
          <w:iCs/>
          <w:color w:val="000000"/>
          <w:sz w:val="24"/>
        </w:rPr>
      </w:pPr>
      <w:r>
        <w:rPr>
          <w:rFonts w:ascii="Times New Roman" w:hAnsi="Times New Roman" w:eastAsia="仿宋"/>
          <w:i/>
          <w:iCs/>
          <w:color w:val="FF0000"/>
          <w:szCs w:val="21"/>
        </w:rPr>
        <w:t>根据主要研究内容分条概述</w:t>
      </w:r>
    </w:p>
    <w:p>
      <w:pPr>
        <w:pageBreakBefore w:val="0"/>
        <w:kinsoku/>
        <w:wordWrap/>
        <w:overflowPunct/>
        <w:topLinePunct w:val="0"/>
        <w:autoSpaceDE/>
        <w:autoSpaceDN/>
        <w:bidi w:val="0"/>
        <w:spacing w:line="300" w:lineRule="auto"/>
        <w:rPr>
          <w:rFonts w:hint="default"/>
        </w:rPr>
      </w:pPr>
    </w:p>
    <w:p>
      <w:pPr>
        <w:pageBreakBefore w:val="0"/>
        <w:numPr>
          <w:ilvl w:val="0"/>
          <w:numId w:val="7"/>
        </w:numPr>
        <w:kinsoku/>
        <w:wordWrap/>
        <w:overflowPunct/>
        <w:topLinePunct w:val="0"/>
        <w:autoSpaceDE/>
        <w:autoSpaceDN/>
        <w:bidi w:val="0"/>
        <w:spacing w:line="300" w:lineRule="auto"/>
        <w:ind w:firstLine="482" w:firstLineChars="200"/>
        <w:rPr>
          <w:rFonts w:hint="default" w:ascii="Times New Roman" w:hAnsi="Times New Roman" w:eastAsia="CESI仿宋-GB2312"/>
          <w:iCs/>
          <w:color w:val="000000"/>
          <w:sz w:val="24"/>
        </w:rPr>
      </w:pPr>
      <w:r>
        <w:rPr>
          <w:rFonts w:ascii="Times New Roman" w:hAnsi="Times New Roman" w:eastAsia="CESI仿宋-GB2312"/>
          <w:b/>
          <w:bCs/>
          <w:iCs/>
          <w:color w:val="000000"/>
          <w:sz w:val="24"/>
        </w:rPr>
        <w:t>xxxx</w:t>
      </w:r>
      <w:r>
        <w:rPr>
          <w:rFonts w:hint="default" w:ascii="Times New Roman" w:hAnsi="Times New Roman" w:eastAsia="CESI仿宋-GB2312"/>
          <w:b/>
          <w:bCs/>
          <w:iCs/>
          <w:color w:val="000000"/>
          <w:sz w:val="24"/>
        </w:rPr>
        <w:t>方面。</w:t>
      </w:r>
      <w:r>
        <w:rPr>
          <w:rFonts w:hint="default" w:ascii="Times New Roman" w:hAnsi="Times New Roman" w:eastAsia="CESI仿宋-GB2312"/>
          <w:iCs/>
          <w:color w:val="000000"/>
          <w:sz w:val="24"/>
        </w:rPr>
        <w:t>采用</w:t>
      </w:r>
      <w:r>
        <w:rPr>
          <w:rFonts w:ascii="Times New Roman" w:hAnsi="Times New Roman" w:eastAsia="CESI仿宋-GB2312"/>
          <w:iCs/>
          <w:color w:val="000000"/>
          <w:sz w:val="24"/>
        </w:rPr>
        <w:t>xxxxx</w:t>
      </w:r>
      <w:r>
        <w:rPr>
          <w:rFonts w:hint="default" w:ascii="Times New Roman" w:hAnsi="Times New Roman" w:eastAsia="CESI仿宋-GB2312"/>
          <w:iCs/>
          <w:color w:val="000000"/>
          <w:sz w:val="24"/>
        </w:rPr>
        <w:t>建立</w:t>
      </w:r>
      <w:r>
        <w:rPr>
          <w:rFonts w:ascii="Times New Roman" w:hAnsi="Times New Roman" w:eastAsia="CESI仿宋-GB2312"/>
          <w:iCs/>
          <w:color w:val="000000"/>
          <w:sz w:val="24"/>
        </w:rPr>
        <w:t>xxxx</w:t>
      </w:r>
      <w:r>
        <w:rPr>
          <w:rFonts w:hint="default" w:ascii="Times New Roman" w:hAnsi="Times New Roman" w:eastAsia="CESI仿宋-GB2312"/>
          <w:iCs/>
          <w:color w:val="000000"/>
          <w:sz w:val="24"/>
        </w:rPr>
        <w:t>模型，</w:t>
      </w:r>
      <w:r>
        <w:rPr>
          <w:rFonts w:ascii="Times New Roman" w:hAnsi="Times New Roman" w:eastAsia="CESI仿宋-GB2312"/>
          <w:iCs/>
          <w:color w:val="000000"/>
          <w:sz w:val="24"/>
        </w:rPr>
        <w:t>开展了xxxxx分析，</w:t>
      </w:r>
      <w:r>
        <w:rPr>
          <w:rFonts w:hint="default" w:ascii="Times New Roman" w:hAnsi="Times New Roman" w:eastAsia="CESI仿宋-GB2312"/>
          <w:iCs/>
          <w:color w:val="000000"/>
          <w:sz w:val="24"/>
        </w:rPr>
        <w:t>验证了</w:t>
      </w:r>
      <w:r>
        <w:rPr>
          <w:rFonts w:ascii="Times New Roman" w:hAnsi="Times New Roman" w:eastAsia="CESI仿宋-GB2312"/>
          <w:iCs/>
          <w:color w:val="000000"/>
          <w:sz w:val="24"/>
        </w:rPr>
        <w:t>xxxxx</w:t>
      </w:r>
      <w:r>
        <w:rPr>
          <w:rFonts w:hint="default" w:ascii="Times New Roman" w:hAnsi="Times New Roman" w:eastAsia="CESI仿宋-GB2312"/>
          <w:iCs/>
          <w:color w:val="000000"/>
          <w:sz w:val="24"/>
        </w:rPr>
        <w:t>。</w:t>
      </w:r>
      <w:r>
        <w:rPr>
          <w:rFonts w:ascii="Times New Roman" w:hAnsi="Times New Roman" w:eastAsia="CESI仿宋-GB2312"/>
          <w:iCs/>
          <w:color w:val="000000"/>
          <w:sz w:val="24"/>
        </w:rPr>
        <w:t>有待开展xxxx。</w:t>
      </w:r>
    </w:p>
    <w:p>
      <w:pPr>
        <w:pageBreakBefore w:val="0"/>
        <w:numPr>
          <w:ilvl w:val="0"/>
          <w:numId w:val="7"/>
        </w:numPr>
        <w:kinsoku/>
        <w:wordWrap/>
        <w:overflowPunct/>
        <w:topLinePunct w:val="0"/>
        <w:autoSpaceDE/>
        <w:autoSpaceDN/>
        <w:bidi w:val="0"/>
        <w:spacing w:line="300" w:lineRule="auto"/>
        <w:ind w:firstLine="482" w:firstLineChars="200"/>
        <w:rPr>
          <w:rFonts w:hint="default" w:ascii="Times New Roman" w:hAnsi="Times New Roman" w:eastAsia="CESI仿宋-GB2312"/>
          <w:iCs/>
          <w:color w:val="000000"/>
          <w:sz w:val="24"/>
        </w:rPr>
      </w:pPr>
      <w:r>
        <w:rPr>
          <w:rFonts w:ascii="Times New Roman" w:hAnsi="Times New Roman" w:eastAsia="CESI仿宋-GB2312"/>
          <w:b/>
          <w:bCs/>
          <w:iCs/>
          <w:color w:val="000000"/>
          <w:sz w:val="24"/>
        </w:rPr>
        <w:t>xxxx</w:t>
      </w:r>
      <w:r>
        <w:rPr>
          <w:rFonts w:hint="default" w:ascii="Times New Roman" w:hAnsi="Times New Roman" w:eastAsia="CESI仿宋-GB2312"/>
          <w:b/>
          <w:bCs/>
          <w:iCs/>
          <w:color w:val="000000"/>
          <w:sz w:val="24"/>
        </w:rPr>
        <w:t>方面。</w:t>
      </w:r>
      <w:r>
        <w:rPr>
          <w:rFonts w:hint="default" w:ascii="Times New Roman" w:hAnsi="Times New Roman" w:eastAsia="CESI仿宋-GB2312"/>
          <w:iCs/>
          <w:color w:val="000000"/>
          <w:sz w:val="24"/>
        </w:rPr>
        <w:t>采用</w:t>
      </w:r>
      <w:r>
        <w:rPr>
          <w:rFonts w:ascii="Times New Roman" w:hAnsi="Times New Roman" w:eastAsia="CESI仿宋-GB2312"/>
          <w:iCs/>
          <w:color w:val="000000"/>
          <w:sz w:val="24"/>
        </w:rPr>
        <w:t>xxxxx</w:t>
      </w:r>
      <w:r>
        <w:rPr>
          <w:rFonts w:hint="default" w:ascii="Times New Roman" w:hAnsi="Times New Roman" w:eastAsia="CESI仿宋-GB2312"/>
          <w:iCs/>
          <w:color w:val="000000"/>
          <w:sz w:val="24"/>
        </w:rPr>
        <w:t>建立</w:t>
      </w:r>
      <w:r>
        <w:rPr>
          <w:rFonts w:ascii="Times New Roman" w:hAnsi="Times New Roman" w:eastAsia="CESI仿宋-GB2312"/>
          <w:iCs/>
          <w:color w:val="000000"/>
          <w:sz w:val="24"/>
        </w:rPr>
        <w:t>xxxx</w:t>
      </w:r>
      <w:r>
        <w:rPr>
          <w:rFonts w:hint="default" w:ascii="Times New Roman" w:hAnsi="Times New Roman" w:eastAsia="CESI仿宋-GB2312"/>
          <w:iCs/>
          <w:color w:val="000000"/>
          <w:sz w:val="24"/>
        </w:rPr>
        <w:t>模型，</w:t>
      </w:r>
      <w:r>
        <w:rPr>
          <w:rFonts w:ascii="Times New Roman" w:hAnsi="Times New Roman" w:eastAsia="CESI仿宋-GB2312"/>
          <w:iCs/>
          <w:color w:val="000000"/>
          <w:sz w:val="24"/>
        </w:rPr>
        <w:t>开展了xxxxx分析，</w:t>
      </w:r>
      <w:r>
        <w:rPr>
          <w:rFonts w:hint="default" w:ascii="Times New Roman" w:hAnsi="Times New Roman" w:eastAsia="CESI仿宋-GB2312"/>
          <w:iCs/>
          <w:color w:val="000000"/>
          <w:sz w:val="24"/>
        </w:rPr>
        <w:t>验证了</w:t>
      </w:r>
      <w:r>
        <w:rPr>
          <w:rFonts w:ascii="Times New Roman" w:hAnsi="Times New Roman" w:eastAsia="CESI仿宋-GB2312"/>
          <w:iCs/>
          <w:color w:val="000000"/>
          <w:sz w:val="24"/>
        </w:rPr>
        <w:t>xxxxx</w:t>
      </w:r>
      <w:r>
        <w:rPr>
          <w:rFonts w:hint="default" w:ascii="Times New Roman" w:hAnsi="Times New Roman" w:eastAsia="CESI仿宋-GB2312"/>
          <w:iCs/>
          <w:color w:val="000000"/>
          <w:sz w:val="24"/>
        </w:rPr>
        <w:t>。</w:t>
      </w:r>
      <w:r>
        <w:rPr>
          <w:rFonts w:ascii="Times New Roman" w:hAnsi="Times New Roman" w:eastAsia="CESI仿宋-GB2312"/>
          <w:iCs/>
          <w:color w:val="000000"/>
          <w:sz w:val="24"/>
        </w:rPr>
        <w:t>有待开展xxxx。</w:t>
      </w:r>
    </w:p>
    <w:p>
      <w:pPr>
        <w:pStyle w:val="2"/>
        <w:pageBreakBefore w:val="0"/>
        <w:tabs>
          <w:tab w:val="left" w:pos="432"/>
        </w:tabs>
        <w:kinsoku/>
        <w:wordWrap/>
        <w:overflowPunct/>
        <w:topLinePunct w:val="0"/>
        <w:autoSpaceDE/>
        <w:autoSpaceDN/>
        <w:bidi w:val="0"/>
        <w:adjustRightInd w:val="0"/>
        <w:spacing w:before="100" w:beforeAutospacing="1" w:after="100" w:afterAutospacing="1" w:line="300" w:lineRule="auto"/>
        <w:ind w:left="432" w:hanging="432"/>
        <w:textAlignment w:val="baseline"/>
        <w:rPr>
          <w:rFonts w:ascii="Nimbus Roman No9 L" w:hAnsi="Nimbus Roman No9 L" w:eastAsia="黑体" w:cs="Nimbus Roman No9 L"/>
          <w:b w:val="0"/>
          <w:bCs w:val="0"/>
          <w:color w:val="000000"/>
          <w:sz w:val="28"/>
          <w:szCs w:val="28"/>
        </w:rPr>
      </w:pPr>
      <w:bookmarkStart w:id="15" w:name="_Toc130838500"/>
      <w:bookmarkStart w:id="16" w:name="_Toc31204"/>
      <w:bookmarkStart w:id="17" w:name="_Toc130839549"/>
      <w:r>
        <w:rPr>
          <w:rFonts w:ascii="Nimbus Roman No9 L" w:hAnsi="Nimbus Roman No9 L" w:eastAsia="黑体" w:cs="Nimbus Roman No9 L"/>
          <w:b w:val="0"/>
          <w:bCs w:val="0"/>
          <w:color w:val="000000"/>
          <w:sz w:val="28"/>
          <w:szCs w:val="28"/>
        </w:rPr>
        <w:t>2 研究方案及技术途径</w:t>
      </w:r>
      <w:bookmarkEnd w:id="15"/>
      <w:bookmarkEnd w:id="16"/>
      <w:bookmarkEnd w:id="17"/>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18" w:name="_Toc6937"/>
      <w:bookmarkStart w:id="19" w:name="_Toc130839550"/>
      <w:bookmarkStart w:id="20" w:name="_Toc130838501"/>
      <w:r>
        <w:rPr>
          <w:rFonts w:hint="eastAsia" w:ascii="CESI黑体-GB2312" w:hAnsi="CESI黑体-GB2312" w:eastAsia="CESI黑体-GB2312" w:cs="CESI黑体-GB2312"/>
          <w:b w:val="0"/>
          <w:color w:val="000000"/>
          <w:sz w:val="24"/>
          <w:szCs w:val="24"/>
        </w:rPr>
        <w:t xml:space="preserve">2.1 </w:t>
      </w:r>
      <w:r>
        <w:rPr>
          <w:rFonts w:hint="eastAsia" w:ascii="CESI黑体-GB2312" w:hAnsi="CESI黑体-GB2312" w:eastAsia="CESI黑体-GB2312" w:cs="CESI黑体-GB2312"/>
          <w:b w:val="0"/>
          <w:color w:val="000000"/>
          <w:sz w:val="24"/>
          <w:szCs w:val="24"/>
          <w:lang w:val="en-US" w:eastAsia="zh-CN"/>
        </w:rPr>
        <w:t>研究</w:t>
      </w:r>
      <w:r>
        <w:rPr>
          <w:rFonts w:hint="eastAsia" w:ascii="CESI黑体-GB2312" w:hAnsi="CESI黑体-GB2312" w:eastAsia="CESI黑体-GB2312" w:cs="CESI黑体-GB2312"/>
          <w:b w:val="0"/>
          <w:color w:val="000000"/>
          <w:sz w:val="24"/>
          <w:szCs w:val="24"/>
        </w:rPr>
        <w:t>方案</w:t>
      </w:r>
      <w:bookmarkEnd w:id="18"/>
      <w:bookmarkEnd w:id="19"/>
      <w:bookmarkEnd w:id="20"/>
    </w:p>
    <w:p>
      <w:pPr>
        <w:pStyle w:val="5"/>
        <w:pageBreakBefore w:val="0"/>
        <w:numPr>
          <w:ilvl w:val="0"/>
          <w:numId w:val="8"/>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hint="default" w:ascii="Times New Roman" w:hAnsi="Times New Roman" w:eastAsia="仿宋"/>
          <w:b/>
          <w:bCs/>
          <w:color w:val="000000"/>
          <w:sz w:val="24"/>
          <w:szCs w:val="32"/>
        </w:rPr>
        <w:t>研究目标</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针对XXX问题，开展XXX研究，突破XXX技术，掌握XXX方法，建立XXX体系/规范/数据库，形成XXX能力，在XXX上考核验证，在XXX上得到应用，为XXX提供支撑。</w:t>
      </w:r>
    </w:p>
    <w:p>
      <w:pPr>
        <w:pStyle w:val="5"/>
        <w:pageBreakBefore w:val="0"/>
        <w:numPr>
          <w:ilvl w:val="0"/>
          <w:numId w:val="8"/>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hint="default" w:ascii="Times New Roman" w:hAnsi="Times New Roman" w:eastAsia="仿宋"/>
          <w:b/>
          <w:bCs/>
          <w:color w:val="000000"/>
          <w:sz w:val="24"/>
          <w:szCs w:val="32"/>
        </w:rPr>
        <w:t>研究内容</w:t>
      </w:r>
    </w:p>
    <w:p>
      <w:pPr>
        <w:pStyle w:val="7"/>
        <w:pageBreakBefore w:val="0"/>
        <w:numPr>
          <w:ilvl w:val="0"/>
          <w:numId w:val="9"/>
        </w:numPr>
        <w:kinsoku/>
        <w:wordWrap/>
        <w:overflowPunct/>
        <w:topLinePunct w:val="0"/>
        <w:autoSpaceDE/>
        <w:autoSpaceDN/>
        <w:bidi w:val="0"/>
        <w:snapToGrid w:val="0"/>
        <w:spacing w:before="0" w:beforeLines="0" w:after="0" w:afterLines="0" w:line="300" w:lineRule="auto"/>
        <w:ind w:firstLine="361"/>
        <w:rPr>
          <w:rFonts w:hint="default" w:ascii="Times New Roman" w:hAnsi="Times New Roman" w:eastAsia="CESI仿宋-GB2312"/>
          <w:b/>
          <w:bCs/>
          <w:iCs/>
          <w:color w:val="000000"/>
          <w:sz w:val="24"/>
        </w:rPr>
      </w:pPr>
      <w:r>
        <w:rPr>
          <w:rFonts w:ascii="Times New Roman" w:hAnsi="Times New Roman" w:eastAsia="CESI仿宋-GB2312"/>
          <w:b/>
          <w:bCs/>
          <w:iCs/>
          <w:color w:val="000000"/>
          <w:sz w:val="24"/>
        </w:rPr>
        <w:t>xxxxx</w:t>
      </w:r>
      <w:r>
        <w:rPr>
          <w:rFonts w:hint="default" w:ascii="Times New Roman" w:hAnsi="Times New Roman" w:eastAsia="CESI仿宋-GB2312"/>
          <w:b/>
          <w:bCs/>
          <w:iCs/>
          <w:color w:val="000000"/>
          <w:sz w:val="24"/>
        </w:rPr>
        <w:t>研究</w:t>
      </w:r>
    </w:p>
    <w:p>
      <w:pPr>
        <w:pageBreakBefore w:val="0"/>
        <w:kinsoku/>
        <w:wordWrap/>
        <w:overflowPunct/>
        <w:topLinePunct w:val="0"/>
        <w:autoSpaceDE/>
        <w:autoSpaceDN/>
        <w:bidi w:val="0"/>
        <w:spacing w:line="300" w:lineRule="auto"/>
        <w:ind w:firstLine="480" w:firstLineChars="200"/>
        <w:rPr>
          <w:rFonts w:hint="default" w:ascii="Nimbus Roman No9 L" w:hAnsi="Nimbus Roman No9 L" w:eastAsia="CESI仿宋-GB2312" w:cs="Nimbus Roman No9 L"/>
          <w:iCs/>
          <w:color w:val="000000"/>
          <w:sz w:val="24"/>
        </w:rPr>
      </w:pPr>
      <w:r>
        <w:rPr>
          <w:rFonts w:ascii="Nimbus Roman No9 L" w:hAnsi="Nimbus Roman No9 L" w:eastAsia="CESI仿宋-GB2312" w:cs="Nimbus Roman No9 L"/>
          <w:iCs/>
          <w:color w:val="000000"/>
          <w:sz w:val="24"/>
        </w:rPr>
        <w:t>基于xxxx</w:t>
      </w:r>
      <w:r>
        <w:rPr>
          <w:rFonts w:hint="default" w:ascii="Nimbus Roman No9 L" w:hAnsi="Nimbus Roman No9 L" w:eastAsia="CESI仿宋-GB2312" w:cs="Nimbus Roman No9 L"/>
          <w:iCs/>
          <w:color w:val="000000"/>
          <w:sz w:val="24"/>
        </w:rPr>
        <w:t>，</w:t>
      </w:r>
      <w:r>
        <w:rPr>
          <w:rFonts w:ascii="Nimbus Roman No9 L" w:hAnsi="Nimbus Roman No9 L" w:eastAsia="CESI仿宋-GB2312" w:cs="Nimbus Roman No9 L"/>
          <w:iCs/>
          <w:color w:val="000000"/>
          <w:sz w:val="24"/>
        </w:rPr>
        <w:t>开展xxxxx</w:t>
      </w:r>
      <w:r>
        <w:rPr>
          <w:rFonts w:hint="default" w:ascii="Nimbus Roman No9 L" w:hAnsi="Nimbus Roman No9 L" w:eastAsia="CESI仿宋-GB2312" w:cs="Nimbus Roman No9 L"/>
          <w:iCs/>
          <w:color w:val="000000"/>
          <w:sz w:val="24"/>
        </w:rPr>
        <w:t>，建立</w:t>
      </w:r>
      <w:r>
        <w:rPr>
          <w:rFonts w:ascii="Nimbus Roman No9 L" w:hAnsi="Nimbus Roman No9 L" w:eastAsia="CESI仿宋-GB2312" w:cs="Nimbus Roman No9 L"/>
          <w:iCs/>
          <w:color w:val="000000"/>
          <w:sz w:val="24"/>
        </w:rPr>
        <w:t>xxxxx</w:t>
      </w:r>
      <w:r>
        <w:rPr>
          <w:rFonts w:hint="default" w:ascii="Nimbus Roman No9 L" w:hAnsi="Nimbus Roman No9 L" w:eastAsia="CESI仿宋-GB2312" w:cs="Nimbus Roman No9 L"/>
          <w:iCs/>
          <w:color w:val="000000"/>
          <w:sz w:val="24"/>
        </w:rPr>
        <w:t>。</w:t>
      </w:r>
    </w:p>
    <w:p>
      <w:pPr>
        <w:pStyle w:val="7"/>
        <w:pageBreakBefore w:val="0"/>
        <w:numPr>
          <w:ilvl w:val="0"/>
          <w:numId w:val="9"/>
        </w:numPr>
        <w:kinsoku/>
        <w:wordWrap/>
        <w:overflowPunct/>
        <w:topLinePunct w:val="0"/>
        <w:autoSpaceDE/>
        <w:autoSpaceDN/>
        <w:bidi w:val="0"/>
        <w:snapToGrid w:val="0"/>
        <w:spacing w:before="0" w:beforeLines="0" w:after="0" w:afterLines="0" w:line="300" w:lineRule="auto"/>
        <w:ind w:firstLine="361"/>
        <w:rPr>
          <w:rFonts w:hint="default" w:ascii="Times New Roman" w:hAnsi="Times New Roman" w:eastAsia="CESI仿宋-GB2312"/>
          <w:b/>
          <w:bCs/>
          <w:iCs/>
          <w:color w:val="000000"/>
          <w:sz w:val="24"/>
        </w:rPr>
      </w:pPr>
      <w:r>
        <w:rPr>
          <w:rFonts w:ascii="Times New Roman" w:hAnsi="Times New Roman" w:eastAsia="CESI仿宋-GB2312"/>
          <w:b/>
          <w:bCs/>
          <w:iCs/>
          <w:color w:val="000000"/>
          <w:sz w:val="24"/>
        </w:rPr>
        <w:t>xxxxx研究</w:t>
      </w:r>
    </w:p>
    <w:p>
      <w:pPr>
        <w:pStyle w:val="5"/>
        <w:pageBreakBefore w:val="0"/>
        <w:numPr>
          <w:ilvl w:val="0"/>
          <w:numId w:val="8"/>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ascii="Times New Roman" w:hAnsi="Times New Roman" w:eastAsia="仿宋"/>
          <w:b/>
          <w:bCs/>
          <w:color w:val="000000"/>
          <w:sz w:val="24"/>
          <w:szCs w:val="32"/>
        </w:rPr>
        <w:t>研究方案及技术路线</w:t>
      </w:r>
    </w:p>
    <w:p>
      <w:pPr>
        <w:pageBreakBefore w:val="0"/>
        <w:kinsoku/>
        <w:wordWrap/>
        <w:overflowPunct/>
        <w:topLinePunct w:val="0"/>
        <w:autoSpaceDE/>
        <w:autoSpaceDN/>
        <w:bidi w:val="0"/>
        <w:spacing w:line="300" w:lineRule="auto"/>
        <w:ind w:firstLine="420" w:firstLineChars="200"/>
        <w:rPr>
          <w:rFonts w:hint="default" w:ascii="Times New Roman" w:hAnsi="Times New Roman" w:eastAsia="仿宋"/>
          <w:i/>
          <w:iCs/>
          <w:color w:val="FF0000"/>
          <w:szCs w:val="21"/>
        </w:rPr>
      </w:pPr>
      <w:r>
        <w:rPr>
          <w:rFonts w:ascii="Times New Roman" w:hAnsi="Times New Roman" w:eastAsia="仿宋"/>
          <w:i/>
          <w:iCs/>
          <w:color w:val="FF0000"/>
          <w:szCs w:val="21"/>
        </w:rPr>
        <w:t>先以一段概述，再分条叙述。</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基于下一代全（多）电发动机平台，通过理论分析、数值仿真、试验验证等途径开展xxxxxxx设计与分析技术研究。首先</w:t>
      </w:r>
      <w:r>
        <w:rPr>
          <w:rFonts w:hint="default" w:ascii="Times New Roman" w:hAnsi="Times New Roman" w:eastAsia="CESI仿宋-GB2312"/>
          <w:iCs/>
          <w:color w:val="000000"/>
          <w:sz w:val="24"/>
        </w:rPr>
        <w:t>根据</w:t>
      </w:r>
      <w:r>
        <w:rPr>
          <w:rFonts w:ascii="Times New Roman" w:hAnsi="Times New Roman" w:eastAsia="CESI仿宋-GB2312"/>
          <w:iCs/>
          <w:color w:val="000000"/>
          <w:sz w:val="24"/>
        </w:rPr>
        <w:t>下一代全（多）电发动机</w:t>
      </w:r>
      <w:r>
        <w:rPr>
          <w:rFonts w:hint="default" w:ascii="Times New Roman" w:hAnsi="Times New Roman" w:eastAsia="CESI仿宋-GB2312"/>
          <w:iCs/>
          <w:color w:val="000000"/>
          <w:sz w:val="24"/>
        </w:rPr>
        <w:t>的</w:t>
      </w:r>
      <w:r>
        <w:rPr>
          <w:rFonts w:ascii="Times New Roman" w:hAnsi="Times New Roman" w:eastAsia="CESI仿宋-GB2312"/>
          <w:iCs/>
          <w:color w:val="000000"/>
          <w:sz w:val="24"/>
        </w:rPr>
        <w:t>任务剖面、</w:t>
      </w:r>
      <w:r>
        <w:rPr>
          <w:rFonts w:hint="default" w:ascii="Times New Roman" w:hAnsi="Times New Roman" w:eastAsia="CESI仿宋-GB2312"/>
          <w:iCs/>
          <w:color w:val="000000"/>
          <w:sz w:val="24"/>
        </w:rPr>
        <w:t>工况条件</w:t>
      </w:r>
      <w:r>
        <w:rPr>
          <w:rFonts w:ascii="Times New Roman" w:hAnsi="Times New Roman" w:eastAsia="CESI仿宋-GB2312"/>
          <w:iCs/>
          <w:color w:val="000000"/>
          <w:sz w:val="24"/>
        </w:rPr>
        <w:t>及</w:t>
      </w:r>
      <w:r>
        <w:rPr>
          <w:rFonts w:hint="default" w:ascii="Times New Roman" w:hAnsi="Times New Roman" w:eastAsia="CESI仿宋-GB2312"/>
          <w:iCs/>
          <w:color w:val="000000"/>
          <w:sz w:val="24"/>
        </w:rPr>
        <w:t>外围气路环境温度，</w:t>
      </w:r>
      <w:r>
        <w:rPr>
          <w:rFonts w:ascii="Times New Roman" w:hAnsi="Times New Roman" w:eastAsia="CESI仿宋-GB2312"/>
          <w:iCs/>
          <w:color w:val="000000"/>
          <w:sz w:val="24"/>
        </w:rPr>
        <w:t>通过理论分析开展xxxxx分析；其次考虑</w:t>
      </w:r>
      <w:r>
        <w:rPr>
          <w:rFonts w:hint="default" w:ascii="Times New Roman" w:hAnsi="Times New Roman" w:eastAsia="CESI仿宋-GB2312"/>
          <w:iCs/>
          <w:color w:val="000000"/>
          <w:sz w:val="24"/>
        </w:rPr>
        <w:t>考虑</w:t>
      </w:r>
      <w:r>
        <w:rPr>
          <w:rFonts w:ascii="Times New Roman" w:hAnsi="Times New Roman" w:eastAsia="CESI仿宋-GB2312"/>
          <w:iCs/>
          <w:color w:val="000000"/>
          <w:sz w:val="24"/>
        </w:rPr>
        <w:t>xxxxxx的影响，通过xxxxx和xxxxx开展xxxxxxx研究；以xxxxx为优化目标，以xxxx、xxx和xxx为约束，通过xxxxxx开展xxxxx设计，并通过xxxxxx进行验证；以xxxxx为出发点，通过xxxxx</w:t>
      </w:r>
      <w:r>
        <w:rPr>
          <w:rFonts w:hint="default" w:ascii="Times New Roman" w:hAnsi="Times New Roman" w:eastAsia="CESI仿宋-GB2312"/>
          <w:iCs/>
          <w:color w:val="000000"/>
          <w:sz w:val="24"/>
        </w:rPr>
        <w:t>开展</w:t>
      </w:r>
      <w:r>
        <w:rPr>
          <w:rFonts w:ascii="Times New Roman" w:hAnsi="Times New Roman" w:eastAsia="CESI仿宋-GB2312"/>
          <w:iCs/>
          <w:color w:val="000000"/>
          <w:sz w:val="24"/>
        </w:rPr>
        <w:t>xxxxx</w:t>
      </w:r>
      <w:r>
        <w:rPr>
          <w:rFonts w:hint="default" w:ascii="Times New Roman" w:hAnsi="Times New Roman" w:eastAsia="CESI仿宋-GB2312"/>
          <w:iCs/>
          <w:color w:val="000000"/>
          <w:sz w:val="24"/>
        </w:rPr>
        <w:t>设计研究</w:t>
      </w:r>
      <w:r>
        <w:rPr>
          <w:rFonts w:ascii="Times New Roman" w:hAnsi="Times New Roman" w:eastAsia="CESI仿宋-GB2312"/>
          <w:iCs/>
          <w:color w:val="000000"/>
          <w:sz w:val="24"/>
        </w:rPr>
        <w:t>，并通过xxxxx试验验证</w:t>
      </w:r>
      <w:r>
        <w:rPr>
          <w:rFonts w:hint="default" w:ascii="Times New Roman" w:hAnsi="Times New Roman" w:eastAsia="CESI仿宋-GB2312"/>
          <w:iCs/>
          <w:color w:val="000000"/>
          <w:sz w:val="24"/>
        </w:rPr>
        <w:t>。</w:t>
      </w:r>
      <w:r>
        <w:rPr>
          <w:rFonts w:ascii="Times New Roman" w:hAnsi="Times New Roman" w:eastAsia="CESI仿宋-GB2312"/>
          <w:iCs/>
          <w:color w:val="000000"/>
          <w:sz w:val="24"/>
        </w:rPr>
        <w:t>具体研究方案及技术</w:t>
      </w:r>
      <w:r>
        <w:rPr>
          <w:rFonts w:hint="default" w:ascii="Times New Roman" w:hAnsi="Times New Roman" w:eastAsia="CESI仿宋-GB2312"/>
          <w:iCs/>
          <w:color w:val="000000"/>
          <w:sz w:val="24"/>
        </w:rPr>
        <w:t>路线</w:t>
      </w:r>
      <w:r>
        <w:rPr>
          <w:rFonts w:ascii="Times New Roman" w:hAnsi="Times New Roman" w:eastAsia="CESI仿宋-GB2312"/>
          <w:iCs/>
          <w:color w:val="000000"/>
          <w:sz w:val="24"/>
        </w:rPr>
        <w:t>如下：</w:t>
      </w:r>
    </w:p>
    <w:p>
      <w:pPr>
        <w:pStyle w:val="7"/>
        <w:pageBreakBefore w:val="0"/>
        <w:numPr>
          <w:ilvl w:val="0"/>
          <w:numId w:val="10"/>
        </w:numPr>
        <w:kinsoku/>
        <w:wordWrap/>
        <w:overflowPunct/>
        <w:topLinePunct w:val="0"/>
        <w:autoSpaceDE/>
        <w:autoSpaceDN/>
        <w:bidi w:val="0"/>
        <w:snapToGrid w:val="0"/>
        <w:spacing w:before="0" w:beforeLines="0" w:after="0" w:afterLines="0" w:line="300" w:lineRule="auto"/>
        <w:ind w:firstLine="361"/>
        <w:rPr>
          <w:rFonts w:hint="default" w:ascii="Times New Roman" w:hAnsi="Times New Roman" w:eastAsia="CESI仿宋-GB2312"/>
          <w:b/>
          <w:bCs/>
          <w:iCs/>
          <w:color w:val="000000"/>
          <w:sz w:val="24"/>
        </w:rPr>
      </w:pPr>
      <w:r>
        <w:rPr>
          <w:rFonts w:ascii="Times New Roman" w:hAnsi="Times New Roman" w:eastAsia="CESI仿宋-GB2312"/>
          <w:b/>
          <w:bCs/>
          <w:iCs/>
          <w:color w:val="000000"/>
          <w:sz w:val="24"/>
        </w:rPr>
        <w:t>xxxx</w:t>
      </w:r>
      <w:r>
        <w:rPr>
          <w:rFonts w:hint="default" w:ascii="Times New Roman" w:hAnsi="Times New Roman" w:eastAsia="CESI仿宋-GB2312"/>
          <w:b/>
          <w:bCs/>
          <w:iCs/>
          <w:color w:val="000000"/>
          <w:sz w:val="24"/>
        </w:rPr>
        <w:t>分析研究</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xxxxxxxx</w:t>
      </w:r>
      <w:r>
        <w:rPr>
          <w:rFonts w:hint="default" w:ascii="Times New Roman" w:hAnsi="Times New Roman" w:eastAsia="CESI仿宋-GB2312"/>
          <w:iCs/>
          <w:color w:val="000000"/>
          <w:sz w:val="24"/>
        </w:rPr>
        <w:t>。</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sectPr>
          <w:pgSz w:w="11906" w:h="16838"/>
          <w:pgMar w:top="1440" w:right="1800" w:bottom="1440" w:left="1800" w:header="851" w:footer="992" w:gutter="0"/>
          <w:cols w:space="720" w:num="1"/>
          <w:docGrid w:type="lines" w:linePitch="312" w:charSpace="0"/>
        </w:sectPr>
      </w:pPr>
    </w:p>
    <w:p>
      <w:pPr>
        <w:pageBreakBefore w:val="0"/>
        <w:kinsoku/>
        <w:wordWrap/>
        <w:overflowPunct/>
        <w:topLinePunct w:val="0"/>
        <w:autoSpaceDE/>
        <w:autoSpaceDN/>
        <w:bidi w:val="0"/>
        <w:spacing w:line="300" w:lineRule="auto"/>
        <w:jc w:val="center"/>
        <w:rPr>
          <w:rFonts w:hint="default"/>
          <w:color w:val="000000"/>
        </w:rPr>
      </w:pPr>
      <w:r>
        <w:rPr>
          <w:color w:val="000000"/>
        </w:rPr>
        <w:drawing>
          <wp:inline distT="0" distB="0" distL="114300" distR="114300">
            <wp:extent cx="8399780" cy="5464810"/>
            <wp:effectExtent l="0" t="0" r="12700" b="6350"/>
            <wp:docPr id="3" name="图片 9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9" descr="图片2"/>
                    <pic:cNvPicPr>
                      <a:picLocks noChangeAspect="1"/>
                    </pic:cNvPicPr>
                  </pic:nvPicPr>
                  <pic:blipFill>
                    <a:blip r:embed="rId8"/>
                    <a:stretch>
                      <a:fillRect/>
                    </a:stretch>
                  </pic:blipFill>
                  <pic:spPr>
                    <a:xfrm>
                      <a:off x="0" y="0"/>
                      <a:ext cx="8399780" cy="5464810"/>
                    </a:xfrm>
                    <a:prstGeom prst="rect">
                      <a:avLst/>
                    </a:prstGeom>
                    <a:noFill/>
                    <a:ln>
                      <a:noFill/>
                    </a:ln>
                  </pic:spPr>
                </pic:pic>
              </a:graphicData>
            </a:graphic>
          </wp:inline>
        </w:drawing>
      </w:r>
    </w:p>
    <w:p>
      <w:pPr>
        <w:pStyle w:val="6"/>
        <w:pageBreakBefore w:val="0"/>
        <w:kinsoku/>
        <w:wordWrap/>
        <w:overflowPunct/>
        <w:topLinePunct w:val="0"/>
        <w:autoSpaceDE/>
        <w:autoSpaceDN/>
        <w:bidi w:val="0"/>
        <w:spacing w:line="300" w:lineRule="auto"/>
        <w:jc w:val="center"/>
        <w:rPr>
          <w:rFonts w:hint="eastAsia" w:eastAsia="宋体"/>
          <w:iCs/>
          <w:color w:val="000000"/>
          <w:szCs w:val="21"/>
          <w:lang w:eastAsia="zh-CN"/>
        </w:rPr>
        <w:sectPr>
          <w:pgSz w:w="16838" w:h="11906" w:orient="landscape"/>
          <w:pgMar w:top="1417" w:right="1417" w:bottom="1134" w:left="1134" w:header="851" w:footer="992" w:gutter="0"/>
          <w:cols w:space="720" w:num="1"/>
          <w:docGrid w:type="lines" w:linePitch="312" w:charSpace="0"/>
        </w:sectPr>
      </w:pPr>
      <w:r>
        <w:rPr>
          <w:rFonts w:hint="eastAsia" w:eastAsia="CESI仿宋-GB2312"/>
          <w:iCs/>
          <w:color w:val="000000"/>
          <w:szCs w:val="21"/>
        </w:rPr>
        <w:t>图3 xxx研究技术</w:t>
      </w:r>
      <w:r>
        <w:rPr>
          <w:rFonts w:eastAsia="CESI仿宋-GB2312"/>
          <w:iCs/>
          <w:color w:val="000000"/>
          <w:szCs w:val="21"/>
        </w:rPr>
        <w:t>路线</w:t>
      </w:r>
      <w:r>
        <w:rPr>
          <w:rFonts w:hint="eastAsia" w:eastAsia="CESI仿宋-GB2312"/>
          <w:iCs/>
          <w:color w:val="000000"/>
          <w:szCs w:val="21"/>
        </w:rPr>
        <w:t>图</w:t>
      </w:r>
      <w:r>
        <w:rPr>
          <w:rFonts w:hint="eastAsia" w:ascii="Times New Roman" w:hAnsi="Times New Roman" w:eastAsia="CESI仿宋-GB2312"/>
          <w:iCs/>
          <w:color w:val="000000"/>
          <w:lang w:eastAsia="zh-CN"/>
        </w:rPr>
        <w:t>（供参考）</w:t>
      </w:r>
    </w:p>
    <w:p>
      <w:pPr>
        <w:pStyle w:val="5"/>
        <w:pageBreakBefore w:val="0"/>
        <w:numPr>
          <w:ilvl w:val="0"/>
          <w:numId w:val="8"/>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ascii="Times New Roman" w:hAnsi="Times New Roman" w:eastAsia="仿宋"/>
          <w:b/>
          <w:bCs/>
          <w:color w:val="000000"/>
          <w:sz w:val="24"/>
          <w:szCs w:val="32"/>
        </w:rPr>
        <w:t>技术指标和研究成果</w:t>
      </w:r>
    </w:p>
    <w:p>
      <w:pPr>
        <w:pStyle w:val="7"/>
        <w:pageBreakBefore w:val="0"/>
        <w:numPr>
          <w:ilvl w:val="0"/>
          <w:numId w:val="11"/>
        </w:numPr>
        <w:kinsoku/>
        <w:wordWrap/>
        <w:overflowPunct/>
        <w:topLinePunct w:val="0"/>
        <w:autoSpaceDE/>
        <w:autoSpaceDN/>
        <w:bidi w:val="0"/>
        <w:snapToGrid w:val="0"/>
        <w:spacing w:before="0" w:beforeLines="0" w:after="0" w:afterLines="0" w:line="300" w:lineRule="auto"/>
        <w:ind w:firstLine="361"/>
        <w:rPr>
          <w:rFonts w:hint="default" w:ascii="Times New Roman" w:hAnsi="Times New Roman" w:eastAsia="CESI仿宋-GB2312"/>
          <w:b/>
          <w:bCs/>
          <w:iCs/>
          <w:color w:val="000000"/>
          <w:sz w:val="24"/>
        </w:rPr>
      </w:pPr>
      <w:r>
        <w:rPr>
          <w:rFonts w:ascii="Times New Roman" w:hAnsi="Times New Roman" w:eastAsia="CESI仿宋-GB2312"/>
          <w:b/>
          <w:bCs/>
          <w:iCs/>
          <w:color w:val="000000"/>
          <w:sz w:val="24"/>
        </w:rPr>
        <w:t>技术指标</w:t>
      </w:r>
    </w:p>
    <w:p>
      <w:pPr>
        <w:pageBreakBefore w:val="0"/>
        <w:kinsoku/>
        <w:wordWrap/>
        <w:overflowPunct/>
        <w:topLinePunct w:val="0"/>
        <w:autoSpaceDE/>
        <w:autoSpaceDN/>
        <w:bidi w:val="0"/>
        <w:spacing w:line="300" w:lineRule="auto"/>
        <w:rPr>
          <w:rFonts w:hint="default"/>
        </w:rPr>
      </w:pPr>
    </w:p>
    <w:p>
      <w:pPr>
        <w:pStyle w:val="7"/>
        <w:pageBreakBefore w:val="0"/>
        <w:numPr>
          <w:ilvl w:val="0"/>
          <w:numId w:val="11"/>
        </w:numPr>
        <w:kinsoku/>
        <w:wordWrap/>
        <w:overflowPunct/>
        <w:topLinePunct w:val="0"/>
        <w:autoSpaceDE/>
        <w:autoSpaceDN/>
        <w:bidi w:val="0"/>
        <w:snapToGrid w:val="0"/>
        <w:spacing w:before="0" w:beforeLines="0" w:after="0" w:afterLines="0" w:line="300" w:lineRule="auto"/>
        <w:ind w:firstLine="361"/>
        <w:rPr>
          <w:rFonts w:hint="default" w:ascii="Times New Roman" w:hAnsi="Times New Roman" w:eastAsia="CESI仿宋-GB2312"/>
          <w:b/>
          <w:bCs/>
          <w:iCs/>
          <w:color w:val="000000"/>
          <w:sz w:val="24"/>
        </w:rPr>
      </w:pPr>
      <w:r>
        <w:rPr>
          <w:rFonts w:ascii="Times New Roman" w:hAnsi="Times New Roman" w:eastAsia="CESI仿宋-GB2312"/>
          <w:b/>
          <w:bCs/>
          <w:iCs/>
          <w:color w:val="000000"/>
          <w:sz w:val="24"/>
        </w:rPr>
        <w:t>研究成果</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形成XXXXX分析软件，形成XXXXX实物试验件，各研究内容形成相应模型和研究报告，形成学术论文和软件著作权各XXX项，详见下表。</w:t>
      </w:r>
    </w:p>
    <w:tbl>
      <w:tblPr>
        <w:tblStyle w:val="19"/>
        <w:tblW w:w="4998" w:type="pct"/>
        <w:jc w:val="right"/>
        <w:tblLayout w:type="autofit"/>
        <w:tblCellMar>
          <w:top w:w="0" w:type="dxa"/>
          <w:left w:w="0" w:type="dxa"/>
          <w:bottom w:w="0" w:type="dxa"/>
          <w:right w:w="0" w:type="dxa"/>
        </w:tblCellMar>
      </w:tblPr>
      <w:tblGrid>
        <w:gridCol w:w="945"/>
        <w:gridCol w:w="946"/>
        <w:gridCol w:w="4874"/>
        <w:gridCol w:w="644"/>
        <w:gridCol w:w="924"/>
      </w:tblGrid>
      <w:tr>
        <w:tblPrEx>
          <w:tblCellMar>
            <w:top w:w="0" w:type="dxa"/>
            <w:left w:w="0" w:type="dxa"/>
            <w:bottom w:w="0" w:type="dxa"/>
            <w:right w:w="0" w:type="dxa"/>
          </w:tblCellMar>
        </w:tblPrEx>
        <w:trPr>
          <w:trHeight w:val="340" w:hRule="atLeast"/>
          <w:jc w:val="right"/>
        </w:trPr>
        <w:tc>
          <w:tcPr>
            <w:tcW w:w="56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top"/>
              <w:rPr>
                <w:rFonts w:hint="default" w:ascii="仿宋" w:hAnsi="仿宋" w:eastAsia="仿宋" w:cs="仿宋"/>
                <w:b/>
                <w:color w:val="000000"/>
                <w:kern w:val="0"/>
                <w:szCs w:val="21"/>
                <w:lang w:bidi="ar"/>
              </w:rPr>
            </w:pPr>
            <w:r>
              <w:rPr>
                <w:rFonts w:ascii="仿宋" w:hAnsi="仿宋" w:eastAsia="仿宋" w:cs="仿宋"/>
                <w:b/>
                <w:color w:val="000000"/>
                <w:kern w:val="0"/>
                <w:szCs w:val="21"/>
                <w:lang w:bidi="ar"/>
              </w:rPr>
              <w:t>序号</w:t>
            </w:r>
          </w:p>
        </w:tc>
        <w:tc>
          <w:tcPr>
            <w:tcW w:w="567"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top"/>
              <w:rPr>
                <w:rFonts w:hint="default" w:ascii="仿宋" w:hAnsi="仿宋" w:eastAsia="仿宋" w:cs="仿宋"/>
                <w:b/>
                <w:color w:val="000000"/>
                <w:szCs w:val="21"/>
              </w:rPr>
            </w:pPr>
            <w:r>
              <w:rPr>
                <w:rFonts w:ascii="仿宋" w:hAnsi="仿宋" w:eastAsia="仿宋" w:cs="仿宋"/>
                <w:b/>
                <w:color w:val="000000"/>
                <w:kern w:val="0"/>
                <w:szCs w:val="21"/>
                <w:lang w:bidi="ar"/>
              </w:rPr>
              <w:t>成果类型</w:t>
            </w:r>
          </w:p>
        </w:tc>
        <w:tc>
          <w:tcPr>
            <w:tcW w:w="29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top"/>
              <w:rPr>
                <w:rFonts w:hint="default" w:ascii="仿宋" w:hAnsi="仿宋" w:eastAsia="仿宋" w:cs="仿宋"/>
                <w:b/>
                <w:color w:val="000000"/>
                <w:szCs w:val="21"/>
              </w:rPr>
            </w:pPr>
            <w:r>
              <w:rPr>
                <w:rFonts w:ascii="仿宋" w:hAnsi="仿宋" w:eastAsia="仿宋" w:cs="仿宋"/>
                <w:b/>
                <w:color w:val="000000"/>
                <w:kern w:val="0"/>
                <w:szCs w:val="21"/>
                <w:lang w:bidi="ar"/>
              </w:rPr>
              <w:t>成果名称</w:t>
            </w: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top"/>
              <w:rPr>
                <w:rFonts w:hint="default" w:ascii="仿宋" w:hAnsi="仿宋" w:eastAsia="仿宋" w:cs="仿宋"/>
                <w:b/>
                <w:color w:val="000000"/>
                <w:szCs w:val="21"/>
              </w:rPr>
            </w:pPr>
            <w:r>
              <w:rPr>
                <w:rFonts w:ascii="仿宋" w:hAnsi="仿宋" w:eastAsia="仿宋" w:cs="仿宋"/>
                <w:b/>
                <w:color w:val="000000"/>
                <w:kern w:val="0"/>
                <w:szCs w:val="21"/>
                <w:lang w:bidi="ar"/>
              </w:rPr>
              <w:t>数量</w:t>
            </w: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top"/>
              <w:rPr>
                <w:rFonts w:hint="default" w:ascii="仿宋" w:hAnsi="仿宋" w:eastAsia="仿宋" w:cs="仿宋"/>
                <w:b/>
                <w:color w:val="000000"/>
                <w:szCs w:val="21"/>
              </w:rPr>
            </w:pPr>
            <w:r>
              <w:rPr>
                <w:rFonts w:ascii="仿宋" w:hAnsi="仿宋" w:eastAsia="仿宋" w:cs="仿宋"/>
                <w:b/>
                <w:color w:val="000000"/>
                <w:kern w:val="0"/>
                <w:szCs w:val="21"/>
                <w:lang w:bidi="ar"/>
              </w:rPr>
              <w:t>验收方式</w:t>
            </w:r>
          </w:p>
        </w:tc>
      </w:tr>
      <w:tr>
        <w:tblPrEx>
          <w:tblCellMar>
            <w:top w:w="0" w:type="dxa"/>
            <w:left w:w="0" w:type="dxa"/>
            <w:bottom w:w="0" w:type="dxa"/>
            <w:right w:w="0" w:type="dxa"/>
          </w:tblCellMar>
        </w:tblPrEx>
        <w:trPr>
          <w:trHeight w:val="90" w:hRule="atLeast"/>
          <w:jc w:val="right"/>
        </w:trPr>
        <w:tc>
          <w:tcPr>
            <w:tcW w:w="567" w:type="pc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ascii="Times New Roman" w:hAnsi="Times New Roman" w:eastAsia="仿宋"/>
                <w:color w:val="000000"/>
                <w:kern w:val="0"/>
                <w:szCs w:val="21"/>
                <w:lang w:bidi="ar"/>
              </w:rPr>
              <w:t>1</w:t>
            </w:r>
          </w:p>
        </w:tc>
        <w:tc>
          <w:tcPr>
            <w:tcW w:w="567"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报告</w:t>
            </w:r>
          </w:p>
        </w:tc>
        <w:tc>
          <w:tcPr>
            <w:tcW w:w="29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会议验收</w:t>
            </w:r>
          </w:p>
        </w:tc>
      </w:tr>
      <w:tr>
        <w:tblPrEx>
          <w:tblCellMar>
            <w:top w:w="0" w:type="dxa"/>
            <w:left w:w="0" w:type="dxa"/>
            <w:bottom w:w="0" w:type="dxa"/>
            <w:right w:w="0" w:type="dxa"/>
          </w:tblCellMar>
        </w:tblPrEx>
        <w:trPr>
          <w:trHeight w:val="90"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ascii="Times New Roman" w:hAnsi="Times New Roman" w:eastAsia="仿宋"/>
                <w:color w:val="000000"/>
                <w:kern w:val="0"/>
                <w:szCs w:val="21"/>
                <w:lang w:bidi="ar"/>
              </w:rPr>
              <w:t>2</w:t>
            </w:r>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ascii="Times New Roman" w:hAnsi="Times New Roman" w:eastAsia="仿宋"/>
                <w:color w:val="000000"/>
                <w:kern w:val="0"/>
                <w:szCs w:val="21"/>
                <w:lang w:bidi="ar"/>
              </w:rPr>
              <w:t>签署</w:t>
            </w:r>
          </w:p>
        </w:tc>
      </w:tr>
      <w:tr>
        <w:tblPrEx>
          <w:tblCellMar>
            <w:top w:w="0" w:type="dxa"/>
            <w:left w:w="0" w:type="dxa"/>
            <w:bottom w:w="0" w:type="dxa"/>
            <w:right w:w="0" w:type="dxa"/>
          </w:tblCellMar>
        </w:tblPrEx>
        <w:trPr>
          <w:trHeight w:val="90" w:hRule="atLeast"/>
          <w:jc w:val="right"/>
        </w:trPr>
        <w:tc>
          <w:tcPr>
            <w:tcW w:w="567" w:type="pct"/>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ascii="Times New Roman" w:hAnsi="Times New Roman" w:eastAsia="仿宋"/>
                <w:color w:val="000000"/>
                <w:kern w:val="0"/>
                <w:szCs w:val="21"/>
                <w:lang w:bidi="ar"/>
              </w:rPr>
              <w:t>3</w:t>
            </w:r>
          </w:p>
        </w:tc>
        <w:tc>
          <w:tcPr>
            <w:tcW w:w="567"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p>
        </w:tc>
      </w:tr>
      <w:tr>
        <w:tblPrEx>
          <w:tblCellMar>
            <w:top w:w="0" w:type="dxa"/>
            <w:left w:w="0" w:type="dxa"/>
            <w:bottom w:w="0" w:type="dxa"/>
            <w:right w:w="0" w:type="dxa"/>
          </w:tblCellMar>
        </w:tblPrEx>
        <w:trPr>
          <w:trHeight w:val="431" w:hRule="atLeast"/>
          <w:jc w:val="right"/>
        </w:trPr>
        <w:tc>
          <w:tcPr>
            <w:tcW w:w="567" w:type="pc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模型/程序/软件/数据集</w:t>
            </w: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会议验收</w:t>
            </w:r>
          </w:p>
        </w:tc>
      </w:tr>
      <w:tr>
        <w:tblPrEx>
          <w:tblCellMar>
            <w:top w:w="0" w:type="dxa"/>
            <w:left w:w="0" w:type="dxa"/>
            <w:bottom w:w="0" w:type="dxa"/>
            <w:right w:w="0" w:type="dxa"/>
          </w:tblCellMar>
        </w:tblPrEx>
        <w:trPr>
          <w:trHeight w:val="431"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ascii="Times New Roman" w:hAnsi="Times New Roman" w:eastAsia="仿宋"/>
                <w:color w:val="000000"/>
                <w:kern w:val="0"/>
                <w:szCs w:val="21"/>
                <w:lang w:bidi="ar"/>
              </w:rPr>
              <w:t>第三方验收</w:t>
            </w:r>
          </w:p>
        </w:tc>
      </w:tr>
      <w:tr>
        <w:tblPrEx>
          <w:tblCellMar>
            <w:top w:w="0" w:type="dxa"/>
            <w:left w:w="0" w:type="dxa"/>
            <w:bottom w:w="0" w:type="dxa"/>
            <w:right w:w="0" w:type="dxa"/>
          </w:tblCellMar>
        </w:tblPrEx>
        <w:trPr>
          <w:trHeight w:val="431" w:hRule="atLeast"/>
          <w:jc w:val="right"/>
        </w:trPr>
        <w:tc>
          <w:tcPr>
            <w:tcW w:w="567" w:type="pct"/>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p>
        </w:tc>
      </w:tr>
      <w:tr>
        <w:tblPrEx>
          <w:tblCellMar>
            <w:top w:w="0" w:type="dxa"/>
            <w:left w:w="0" w:type="dxa"/>
            <w:bottom w:w="0" w:type="dxa"/>
            <w:right w:w="0" w:type="dxa"/>
          </w:tblCellMar>
        </w:tblPrEx>
        <w:trPr>
          <w:trHeight w:val="431" w:hRule="atLeast"/>
          <w:jc w:val="right"/>
        </w:trPr>
        <w:tc>
          <w:tcPr>
            <w:tcW w:w="567" w:type="pc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图纸类</w:t>
            </w: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ascii="仿宋" w:hAnsi="仿宋" w:eastAsia="仿宋" w:cs="仿宋"/>
                <w:color w:val="000000"/>
                <w:kern w:val="0"/>
                <w:szCs w:val="21"/>
              </w:rPr>
              <w:t>签署归档</w:t>
            </w:r>
          </w:p>
        </w:tc>
      </w:tr>
      <w:tr>
        <w:tblPrEx>
          <w:tblCellMar>
            <w:top w:w="0" w:type="dxa"/>
            <w:left w:w="0" w:type="dxa"/>
            <w:bottom w:w="0" w:type="dxa"/>
            <w:right w:w="0" w:type="dxa"/>
          </w:tblCellMar>
        </w:tblPrEx>
        <w:trPr>
          <w:trHeight w:val="431"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r>
        <w:tblPrEx>
          <w:tblCellMar>
            <w:top w:w="0" w:type="dxa"/>
            <w:left w:w="0" w:type="dxa"/>
            <w:bottom w:w="0" w:type="dxa"/>
            <w:right w:w="0" w:type="dxa"/>
          </w:tblCellMar>
        </w:tblPrEx>
        <w:trPr>
          <w:trHeight w:val="431" w:hRule="atLeast"/>
          <w:jc w:val="right"/>
        </w:trPr>
        <w:tc>
          <w:tcPr>
            <w:tcW w:w="567" w:type="pct"/>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r>
        <w:tblPrEx>
          <w:tblCellMar>
            <w:top w:w="0" w:type="dxa"/>
            <w:left w:w="0" w:type="dxa"/>
            <w:bottom w:w="0" w:type="dxa"/>
            <w:right w:w="0" w:type="dxa"/>
          </w:tblCellMar>
        </w:tblPrEx>
        <w:trPr>
          <w:trHeight w:val="431" w:hRule="atLeast"/>
          <w:jc w:val="right"/>
        </w:trPr>
        <w:tc>
          <w:tcPr>
            <w:tcW w:w="567" w:type="pc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试验件类</w:t>
            </w: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ascii="仿宋" w:hAnsi="仿宋" w:eastAsia="仿宋" w:cs="仿宋"/>
                <w:color w:val="000000"/>
                <w:kern w:val="0"/>
                <w:szCs w:val="21"/>
              </w:rPr>
              <w:t>现场验收</w:t>
            </w:r>
          </w:p>
        </w:tc>
      </w:tr>
      <w:tr>
        <w:tblPrEx>
          <w:tblCellMar>
            <w:top w:w="0" w:type="dxa"/>
            <w:left w:w="0" w:type="dxa"/>
            <w:bottom w:w="0" w:type="dxa"/>
            <w:right w:w="0" w:type="dxa"/>
          </w:tblCellMar>
        </w:tblPrEx>
        <w:trPr>
          <w:trHeight w:val="431"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r>
        <w:tblPrEx>
          <w:tblCellMar>
            <w:top w:w="0" w:type="dxa"/>
            <w:left w:w="0" w:type="dxa"/>
            <w:bottom w:w="0" w:type="dxa"/>
            <w:right w:w="0" w:type="dxa"/>
          </w:tblCellMar>
        </w:tblPrEx>
        <w:trPr>
          <w:trHeight w:val="431" w:hRule="atLeast"/>
          <w:jc w:val="right"/>
        </w:trPr>
        <w:tc>
          <w:tcPr>
            <w:tcW w:w="567" w:type="pct"/>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r>
        <w:tblPrEx>
          <w:tblCellMar>
            <w:top w:w="0" w:type="dxa"/>
            <w:left w:w="0" w:type="dxa"/>
            <w:bottom w:w="0" w:type="dxa"/>
            <w:right w:w="0" w:type="dxa"/>
          </w:tblCellMar>
        </w:tblPrEx>
        <w:trPr>
          <w:trHeight w:val="431" w:hRule="atLeast"/>
          <w:jc w:val="right"/>
        </w:trPr>
        <w:tc>
          <w:tcPr>
            <w:tcW w:w="567" w:type="pc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数据类</w:t>
            </w: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ascii="仿宋" w:hAnsi="仿宋" w:eastAsia="仿宋" w:cs="仿宋"/>
                <w:color w:val="000000"/>
                <w:kern w:val="0"/>
                <w:szCs w:val="21"/>
              </w:rPr>
              <w:t>签署归档</w:t>
            </w:r>
          </w:p>
        </w:tc>
      </w:tr>
      <w:tr>
        <w:tblPrEx>
          <w:tblCellMar>
            <w:top w:w="0" w:type="dxa"/>
            <w:left w:w="0" w:type="dxa"/>
            <w:bottom w:w="0" w:type="dxa"/>
            <w:right w:w="0" w:type="dxa"/>
          </w:tblCellMar>
        </w:tblPrEx>
        <w:trPr>
          <w:trHeight w:val="431"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r>
        <w:tblPrEx>
          <w:tblCellMar>
            <w:top w:w="0" w:type="dxa"/>
            <w:left w:w="0" w:type="dxa"/>
            <w:bottom w:w="0" w:type="dxa"/>
            <w:right w:w="0" w:type="dxa"/>
          </w:tblCellMar>
        </w:tblPrEx>
        <w:trPr>
          <w:trHeight w:val="431" w:hRule="atLeast"/>
          <w:jc w:val="right"/>
        </w:trPr>
        <w:tc>
          <w:tcPr>
            <w:tcW w:w="567" w:type="pct"/>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r>
        <w:tblPrEx>
          <w:tblCellMar>
            <w:top w:w="0" w:type="dxa"/>
            <w:left w:w="0" w:type="dxa"/>
            <w:bottom w:w="0" w:type="dxa"/>
            <w:right w:w="0" w:type="dxa"/>
          </w:tblCellMar>
        </w:tblPrEx>
        <w:trPr>
          <w:trHeight w:val="340" w:hRule="atLeast"/>
          <w:jc w:val="right"/>
        </w:trPr>
        <w:tc>
          <w:tcPr>
            <w:tcW w:w="567" w:type="pc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知识</w:t>
            </w:r>
          </w:p>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产权</w:t>
            </w: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证明文件</w:t>
            </w:r>
          </w:p>
        </w:tc>
      </w:tr>
      <w:tr>
        <w:tblPrEx>
          <w:tblCellMar>
            <w:top w:w="0" w:type="dxa"/>
            <w:left w:w="0" w:type="dxa"/>
            <w:bottom w:w="0" w:type="dxa"/>
            <w:right w:w="0" w:type="dxa"/>
          </w:tblCellMar>
        </w:tblPrEx>
        <w:trPr>
          <w:trHeight w:val="340"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bookmarkStart w:id="21" w:name="_Toc24911"/>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p>
        </w:tc>
      </w:tr>
      <w:tr>
        <w:tblPrEx>
          <w:tblCellMar>
            <w:top w:w="0" w:type="dxa"/>
            <w:left w:w="0" w:type="dxa"/>
            <w:bottom w:w="0" w:type="dxa"/>
            <w:right w:w="0" w:type="dxa"/>
          </w:tblCellMar>
        </w:tblPrEx>
        <w:trPr>
          <w:trHeight w:val="340"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p>
        </w:tc>
      </w:tr>
      <w:tr>
        <w:tblPrEx>
          <w:tblCellMar>
            <w:top w:w="0" w:type="dxa"/>
            <w:left w:w="0" w:type="dxa"/>
            <w:bottom w:w="0" w:type="dxa"/>
            <w:right w:w="0" w:type="dxa"/>
          </w:tblCellMar>
        </w:tblPrEx>
        <w:trPr>
          <w:trHeight w:val="431" w:hRule="atLeast"/>
          <w:jc w:val="right"/>
        </w:trPr>
        <w:tc>
          <w:tcPr>
            <w:tcW w:w="567" w:type="pc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restart"/>
            <w:tcBorders>
              <w:top w:val="single" w:color="auto" w:sz="4" w:space="0"/>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ascii="Times New Roman" w:hAnsi="Times New Roman" w:eastAsia="仿宋"/>
                <w:color w:val="000000"/>
                <w:kern w:val="0"/>
                <w:szCs w:val="21"/>
                <w:lang w:bidi="ar"/>
              </w:rPr>
              <w:t>规范</w:t>
            </w:r>
          </w:p>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r>
              <w:rPr>
                <w:rFonts w:ascii="Times New Roman" w:hAnsi="Times New Roman" w:eastAsia="仿宋"/>
                <w:color w:val="000000"/>
                <w:kern w:val="0"/>
                <w:szCs w:val="21"/>
                <w:lang w:bidi="ar"/>
              </w:rPr>
              <w:t>标准</w:t>
            </w: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lang w:bidi="ar"/>
              </w:rPr>
            </w:pPr>
            <w:r>
              <w:rPr>
                <w:rFonts w:hint="default" w:ascii="Times New Roman" w:hAnsi="Times New Roman" w:eastAsia="仿宋"/>
                <w:color w:val="000000"/>
                <w:kern w:val="0"/>
                <w:szCs w:val="21"/>
                <w:lang w:bidi="ar"/>
              </w:rPr>
              <w:t>会议验收</w:t>
            </w:r>
          </w:p>
        </w:tc>
      </w:tr>
      <w:tr>
        <w:tblPrEx>
          <w:tblCellMar>
            <w:top w:w="0" w:type="dxa"/>
            <w:left w:w="0" w:type="dxa"/>
            <w:bottom w:w="0" w:type="dxa"/>
            <w:right w:w="0" w:type="dxa"/>
          </w:tblCellMar>
        </w:tblPrEx>
        <w:trPr>
          <w:trHeight w:val="431" w:hRule="atLeast"/>
          <w:jc w:val="right"/>
        </w:trPr>
        <w:tc>
          <w:tcPr>
            <w:tcW w:w="567" w:type="pct"/>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r>
        <w:tblPrEx>
          <w:tblCellMar>
            <w:top w:w="0" w:type="dxa"/>
            <w:left w:w="0" w:type="dxa"/>
            <w:bottom w:w="0" w:type="dxa"/>
            <w:right w:w="0" w:type="dxa"/>
          </w:tblCellMar>
        </w:tblPrEx>
        <w:trPr>
          <w:trHeight w:val="431" w:hRule="atLeast"/>
          <w:jc w:val="right"/>
        </w:trPr>
        <w:tc>
          <w:tcPr>
            <w:tcW w:w="567" w:type="pct"/>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67" w:type="pct"/>
            <w:vMerge w:val="continue"/>
            <w:tcBorders>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292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kern w:val="0"/>
                <w:szCs w:val="21"/>
                <w:lang w:bidi="ar"/>
              </w:rPr>
            </w:pPr>
          </w:p>
        </w:tc>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lang w:bidi="ar"/>
              </w:rPr>
            </w:pPr>
          </w:p>
        </w:tc>
        <w:tc>
          <w:tcPr>
            <w:tcW w:w="554"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r>
    </w:tbl>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ascii="Times New Roman" w:hAnsi="Times New Roman" w:eastAsia="CESI仿宋-GB2312"/>
          <w:iCs/>
          <w:color w:val="000000"/>
          <w:sz w:val="24"/>
        </w:rPr>
        <w:t>备注：高校、院所等在项目研究过程中采用的成熟技术资料和研究新形成的技术资料，包括但不限于数据、软件、标准、规范、工艺、设备、原/辅材料等要作为项目交付物一并提交。</w:t>
      </w:r>
    </w:p>
    <w:bookmarkEnd w:id="21"/>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22" w:name="_Toc264"/>
      <w:bookmarkStart w:id="23" w:name="_Toc130839552"/>
      <w:bookmarkStart w:id="24" w:name="_Toc130838503"/>
      <w:r>
        <w:rPr>
          <w:rFonts w:ascii="CESI黑体-GB2312" w:hAnsi="CESI黑体-GB2312" w:eastAsia="CESI黑体-GB2312" w:cs="CESI黑体-GB2312"/>
          <w:b w:val="0"/>
          <w:color w:val="000000"/>
          <w:sz w:val="24"/>
          <w:szCs w:val="24"/>
        </w:rPr>
        <w:t>2.</w:t>
      </w:r>
      <w:r>
        <w:rPr>
          <w:rFonts w:hint="eastAsia" w:ascii="CESI黑体-GB2312" w:hAnsi="CESI黑体-GB2312" w:eastAsia="CESI黑体-GB2312" w:cs="CESI黑体-GB2312"/>
          <w:b w:val="0"/>
          <w:color w:val="000000"/>
          <w:sz w:val="24"/>
          <w:szCs w:val="24"/>
          <w:lang w:val="en-US" w:eastAsia="zh-CN"/>
        </w:rPr>
        <w:t>2</w:t>
      </w:r>
      <w:r>
        <w:rPr>
          <w:rFonts w:ascii="CESI黑体-GB2312" w:hAnsi="CESI黑体-GB2312" w:eastAsia="CESI黑体-GB2312" w:cs="CESI黑体-GB2312"/>
          <w:b w:val="0"/>
          <w:color w:val="000000"/>
          <w:sz w:val="24"/>
          <w:szCs w:val="24"/>
        </w:rPr>
        <w:t xml:space="preserve"> 关键技术及实施途径</w:t>
      </w:r>
      <w:bookmarkEnd w:id="22"/>
      <w:bookmarkEnd w:id="23"/>
      <w:bookmarkEnd w:id="24"/>
    </w:p>
    <w:p>
      <w:pPr>
        <w:pStyle w:val="4"/>
        <w:pageBreakBefore w:val="0"/>
        <w:kinsoku/>
        <w:wordWrap/>
        <w:overflowPunct/>
        <w:topLinePunct w:val="0"/>
        <w:autoSpaceDE/>
        <w:autoSpaceDN/>
        <w:bidi w:val="0"/>
        <w:spacing w:before="156" w:after="156" w:line="300" w:lineRule="auto"/>
        <w:rPr>
          <w:rFonts w:hint="default"/>
          <w:color w:val="000000"/>
        </w:rPr>
      </w:pPr>
      <w:bookmarkStart w:id="25" w:name="_Toc21602"/>
      <w:bookmarkStart w:id="26" w:name="_Toc130838504"/>
      <w:bookmarkStart w:id="27" w:name="_Toc130839553"/>
      <w:r>
        <w:rPr>
          <w:rFonts w:hint="default"/>
          <w:color w:val="000000"/>
        </w:rPr>
        <w:t>2.</w:t>
      </w:r>
      <w:r>
        <w:rPr>
          <w:rFonts w:hint="eastAsia"/>
          <w:color w:val="000000"/>
          <w:lang w:val="en-US" w:eastAsia="zh-CN"/>
        </w:rPr>
        <w:t>2</w:t>
      </w:r>
      <w:r>
        <w:rPr>
          <w:rFonts w:hint="default"/>
          <w:color w:val="000000"/>
        </w:rPr>
        <w:t>.</w:t>
      </w:r>
      <w:r>
        <w:rPr>
          <w:color w:val="000000"/>
        </w:rPr>
        <w:t>1关键技术一</w:t>
      </w:r>
      <w:r>
        <w:rPr>
          <w:rFonts w:hint="default"/>
          <w:color w:val="000000"/>
        </w:rPr>
        <w:t>：</w:t>
      </w:r>
      <w:bookmarkEnd w:id="25"/>
      <w:r>
        <w:rPr>
          <w:color w:val="000000"/>
        </w:rPr>
        <w:t>xxxxxxxxxx</w:t>
      </w:r>
    </w:p>
    <w:p>
      <w:pPr>
        <w:pStyle w:val="5"/>
        <w:pageBreakBefore w:val="0"/>
        <w:numPr>
          <w:ilvl w:val="0"/>
          <w:numId w:val="12"/>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ascii="Times New Roman" w:hAnsi="Times New Roman" w:eastAsia="仿宋"/>
          <w:b/>
          <w:bCs/>
          <w:color w:val="000000"/>
          <w:sz w:val="24"/>
          <w:szCs w:val="32"/>
        </w:rPr>
        <w:t>技术难点及实施途径</w:t>
      </w:r>
    </w:p>
    <w:p>
      <w:pPr>
        <w:pStyle w:val="6"/>
        <w:pageBreakBefore w:val="0"/>
        <w:kinsoku/>
        <w:wordWrap/>
        <w:overflowPunct/>
        <w:topLinePunct w:val="0"/>
        <w:autoSpaceDE/>
        <w:autoSpaceDN/>
        <w:bidi w:val="0"/>
        <w:spacing w:line="300" w:lineRule="auto"/>
      </w:pPr>
      <w:r>
        <w:rPr>
          <w:rFonts w:hint="eastAsia" w:eastAsia="仿宋"/>
          <w:i/>
          <w:iCs/>
          <w:color w:val="FF0000"/>
          <w:szCs w:val="21"/>
        </w:rPr>
        <w:t>分条叙述</w:t>
      </w:r>
    </w:p>
    <w:p>
      <w:pPr>
        <w:pStyle w:val="5"/>
        <w:pageBreakBefore w:val="0"/>
        <w:numPr>
          <w:ilvl w:val="0"/>
          <w:numId w:val="12"/>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ascii="Times New Roman" w:hAnsi="Times New Roman" w:eastAsia="仿宋"/>
          <w:b/>
          <w:bCs/>
          <w:color w:val="000000"/>
          <w:sz w:val="24"/>
          <w:szCs w:val="32"/>
        </w:rPr>
        <w:t>技术创新点</w:t>
      </w:r>
    </w:p>
    <w:p>
      <w:pPr>
        <w:pageBreakBefore w:val="0"/>
        <w:kinsoku/>
        <w:wordWrap/>
        <w:overflowPunct/>
        <w:topLinePunct w:val="0"/>
        <w:autoSpaceDE/>
        <w:autoSpaceDN/>
        <w:bidi w:val="0"/>
        <w:spacing w:line="300" w:lineRule="auto"/>
        <w:ind w:firstLine="420" w:firstLineChars="200"/>
        <w:rPr>
          <w:rFonts w:hint="default" w:ascii="Times New Roman" w:hAnsi="Times New Roman" w:eastAsia="CESI仿宋-GB2312"/>
          <w:iCs/>
          <w:color w:val="000000"/>
          <w:sz w:val="24"/>
        </w:rPr>
      </w:pPr>
      <w:r>
        <w:rPr>
          <w:rFonts w:ascii="Times New Roman" w:hAnsi="Times New Roman" w:eastAsia="仿宋"/>
          <w:i/>
          <w:iCs/>
          <w:color w:val="FF0000"/>
          <w:szCs w:val="21"/>
        </w:rPr>
        <w:t>分条叙述</w:t>
      </w:r>
    </w:p>
    <w:p>
      <w:pPr>
        <w:pStyle w:val="4"/>
        <w:pageBreakBefore w:val="0"/>
        <w:kinsoku/>
        <w:wordWrap/>
        <w:overflowPunct/>
        <w:topLinePunct w:val="0"/>
        <w:autoSpaceDE/>
        <w:autoSpaceDN/>
        <w:bidi w:val="0"/>
        <w:spacing w:before="156" w:after="156" w:line="300" w:lineRule="auto"/>
        <w:rPr>
          <w:rFonts w:hint="default"/>
          <w:color w:val="000000"/>
        </w:rPr>
      </w:pPr>
      <w:bookmarkStart w:id="28" w:name="_Toc19523"/>
      <w:r>
        <w:rPr>
          <w:rFonts w:hint="default"/>
          <w:color w:val="000000"/>
        </w:rPr>
        <w:t>2.</w:t>
      </w:r>
      <w:r>
        <w:rPr>
          <w:rFonts w:hint="eastAsia"/>
          <w:color w:val="000000"/>
          <w:lang w:val="en-US" w:eastAsia="zh-CN"/>
        </w:rPr>
        <w:t>2</w:t>
      </w:r>
      <w:r>
        <w:rPr>
          <w:rFonts w:hint="default"/>
          <w:color w:val="000000"/>
        </w:rPr>
        <w:t>.</w:t>
      </w:r>
      <w:r>
        <w:rPr>
          <w:color w:val="000000"/>
        </w:rPr>
        <w:t>2关键技术二</w:t>
      </w:r>
      <w:r>
        <w:rPr>
          <w:rFonts w:hint="default"/>
          <w:color w:val="000000"/>
        </w:rPr>
        <w:t>：</w:t>
      </w:r>
      <w:bookmarkEnd w:id="28"/>
      <w:r>
        <w:rPr>
          <w:color w:val="000000"/>
        </w:rPr>
        <w:t>xxxxx</w:t>
      </w:r>
    </w:p>
    <w:p>
      <w:pPr>
        <w:pStyle w:val="5"/>
        <w:pageBreakBefore w:val="0"/>
        <w:numPr>
          <w:ilvl w:val="0"/>
          <w:numId w:val="13"/>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ascii="Times New Roman" w:hAnsi="Times New Roman" w:eastAsia="仿宋"/>
          <w:b/>
          <w:bCs/>
          <w:color w:val="000000"/>
          <w:sz w:val="24"/>
          <w:szCs w:val="32"/>
        </w:rPr>
        <w:t>技术难点及实施途径</w:t>
      </w:r>
    </w:p>
    <w:p>
      <w:pPr>
        <w:pStyle w:val="5"/>
        <w:pageBreakBefore w:val="0"/>
        <w:numPr>
          <w:ilvl w:val="0"/>
          <w:numId w:val="13"/>
        </w:numPr>
        <w:kinsoku/>
        <w:wordWrap/>
        <w:overflowPunct/>
        <w:topLinePunct w:val="0"/>
        <w:autoSpaceDE/>
        <w:autoSpaceDN/>
        <w:bidi w:val="0"/>
        <w:spacing w:before="156" w:after="156" w:line="300" w:lineRule="auto"/>
        <w:rPr>
          <w:rFonts w:hint="default" w:ascii="Times New Roman" w:hAnsi="Times New Roman" w:eastAsia="仿宋"/>
          <w:b/>
          <w:bCs/>
          <w:color w:val="000000"/>
          <w:sz w:val="24"/>
          <w:szCs w:val="32"/>
        </w:rPr>
      </w:pPr>
      <w:r>
        <w:rPr>
          <w:rFonts w:ascii="Times New Roman" w:hAnsi="Times New Roman" w:eastAsia="仿宋"/>
          <w:b/>
          <w:bCs/>
          <w:color w:val="000000"/>
          <w:sz w:val="24"/>
          <w:szCs w:val="32"/>
        </w:rPr>
        <w:t>技术创新点</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hint="eastAsia" w:ascii="CESI黑体-GB2312" w:hAnsi="CESI黑体-GB2312" w:eastAsia="CESI黑体-GB2312" w:cs="CESI黑体-GB2312"/>
          <w:b w:val="0"/>
          <w:color w:val="000000"/>
          <w:sz w:val="24"/>
          <w:szCs w:val="24"/>
          <w:lang w:eastAsia="zh-CN"/>
        </w:rPr>
      </w:pPr>
      <w:bookmarkStart w:id="29" w:name="_Toc29285"/>
      <w:r>
        <w:rPr>
          <w:rFonts w:ascii="CESI黑体-GB2312" w:hAnsi="CESI黑体-GB2312" w:eastAsia="CESI黑体-GB2312" w:cs="CESI黑体-GB2312"/>
          <w:b w:val="0"/>
          <w:color w:val="000000"/>
          <w:sz w:val="24"/>
          <w:szCs w:val="24"/>
        </w:rPr>
        <w:t>2.</w:t>
      </w:r>
      <w:r>
        <w:rPr>
          <w:rFonts w:hint="eastAsia" w:ascii="CESI黑体-GB2312" w:hAnsi="CESI黑体-GB2312" w:eastAsia="CESI黑体-GB2312" w:cs="CESI黑体-GB2312"/>
          <w:b w:val="0"/>
          <w:color w:val="000000"/>
          <w:sz w:val="24"/>
          <w:szCs w:val="24"/>
          <w:lang w:val="en-US" w:eastAsia="zh-CN"/>
        </w:rPr>
        <w:t>3</w:t>
      </w:r>
      <w:r>
        <w:rPr>
          <w:rFonts w:ascii="CESI黑体-GB2312" w:hAnsi="CESI黑体-GB2312" w:eastAsia="CESI黑体-GB2312" w:cs="CESI黑体-GB2312"/>
          <w:b w:val="0"/>
          <w:color w:val="000000"/>
          <w:sz w:val="24"/>
          <w:szCs w:val="24"/>
        </w:rPr>
        <w:t xml:space="preserve"> </w:t>
      </w:r>
      <w:bookmarkEnd w:id="26"/>
      <w:bookmarkEnd w:id="27"/>
      <w:bookmarkEnd w:id="29"/>
      <w:r>
        <w:rPr>
          <w:rFonts w:hint="eastAsia" w:ascii="CESI黑体-GB2312" w:hAnsi="CESI黑体-GB2312" w:eastAsia="CESI黑体-GB2312" w:cs="CESI黑体-GB2312"/>
          <w:b w:val="0"/>
          <w:color w:val="000000"/>
          <w:sz w:val="24"/>
          <w:szCs w:val="24"/>
          <w:lang w:eastAsia="zh-CN"/>
        </w:rPr>
        <w:t>技术增量</w:t>
      </w:r>
    </w:p>
    <w:p>
      <w:pPr>
        <w:pStyle w:val="4"/>
        <w:pageBreakBefore w:val="0"/>
        <w:kinsoku/>
        <w:wordWrap/>
        <w:overflowPunct/>
        <w:topLinePunct w:val="0"/>
        <w:autoSpaceDE/>
        <w:autoSpaceDN/>
        <w:bidi w:val="0"/>
        <w:spacing w:before="156" w:after="156" w:line="300" w:lineRule="auto"/>
        <w:rPr>
          <w:rFonts w:hint="eastAsia" w:eastAsia="仿宋"/>
          <w:color w:val="000000"/>
          <w:szCs w:val="24"/>
          <w:lang w:eastAsia="zh-CN"/>
        </w:rPr>
      </w:pPr>
      <w:bookmarkStart w:id="30" w:name="_Toc12250"/>
      <w:r>
        <w:rPr>
          <w:rFonts w:hint="default"/>
          <w:color w:val="000000"/>
          <w:szCs w:val="24"/>
        </w:rPr>
        <w:t>2.</w:t>
      </w:r>
      <w:r>
        <w:rPr>
          <w:rFonts w:hint="eastAsia"/>
          <w:color w:val="000000"/>
          <w:szCs w:val="24"/>
          <w:lang w:val="en-US" w:eastAsia="zh-CN"/>
        </w:rPr>
        <w:t>3</w:t>
      </w:r>
      <w:r>
        <w:rPr>
          <w:rFonts w:hint="default"/>
          <w:color w:val="000000"/>
          <w:szCs w:val="24"/>
        </w:rPr>
        <w:t>.1总体</w:t>
      </w:r>
      <w:bookmarkEnd w:id="30"/>
      <w:r>
        <w:rPr>
          <w:rFonts w:hint="eastAsia"/>
          <w:color w:val="000000"/>
          <w:szCs w:val="24"/>
          <w:lang w:eastAsia="zh-CN"/>
        </w:rPr>
        <w:t>技术增量</w:t>
      </w:r>
    </w:p>
    <w:p>
      <w:pPr>
        <w:pageBreakBefore w:val="0"/>
        <w:kinsoku/>
        <w:wordWrap/>
        <w:overflowPunct/>
        <w:topLinePunct w:val="0"/>
        <w:autoSpaceDE/>
        <w:autoSpaceDN/>
        <w:bidi w:val="0"/>
        <w:spacing w:line="300" w:lineRule="auto"/>
        <w:ind w:firstLine="420" w:firstLineChars="200"/>
        <w:rPr>
          <w:rFonts w:hint="default" w:ascii="Times New Roman" w:hAnsi="Times New Roman" w:eastAsia="CESI仿宋-GB2312"/>
          <w:i/>
          <w:iCs/>
          <w:color w:val="000000"/>
          <w:sz w:val="24"/>
        </w:rPr>
      </w:pPr>
      <w:r>
        <w:rPr>
          <w:rFonts w:ascii="Times New Roman" w:hAnsi="Times New Roman" w:eastAsia="仿宋"/>
          <w:i/>
          <w:iCs/>
          <w:color w:val="FF0000"/>
          <w:szCs w:val="21"/>
        </w:rPr>
        <w:t>例如：</w:t>
      </w:r>
    </w:p>
    <w:p>
      <w:pPr>
        <w:pageBreakBefore w:val="0"/>
        <w:kinsoku/>
        <w:wordWrap/>
        <w:overflowPunct/>
        <w:topLinePunct w:val="0"/>
        <w:autoSpaceDE/>
        <w:autoSpaceDN/>
        <w:bidi w:val="0"/>
        <w:spacing w:line="300" w:lineRule="auto"/>
        <w:ind w:firstLine="480" w:firstLineChars="200"/>
        <w:rPr>
          <w:rFonts w:hint="eastAsia" w:ascii="Times New Roman" w:hAnsi="Times New Roman" w:eastAsia="CESI仿宋-GB2312"/>
          <w:i/>
          <w:iCs/>
          <w:color w:val="000000"/>
          <w:sz w:val="24"/>
        </w:rPr>
      </w:pPr>
      <w:r>
        <w:rPr>
          <w:rFonts w:hint="default" w:ascii="Times New Roman" w:hAnsi="Times New Roman" w:eastAsia="CESI仿宋-GB2312"/>
          <w:i/>
          <w:iCs/>
          <w:color w:val="000000"/>
          <w:sz w:val="24"/>
        </w:rPr>
        <w:t>通过本项目，实现</w:t>
      </w:r>
      <w:r>
        <w:rPr>
          <w:rFonts w:ascii="Times New Roman" w:hAnsi="Times New Roman" w:eastAsia="CESI仿宋-GB2312"/>
          <w:i/>
          <w:iCs/>
          <w:color w:val="000000"/>
          <w:sz w:val="24"/>
        </w:rPr>
        <w:t>xxxxx</w:t>
      </w:r>
      <w:r>
        <w:rPr>
          <w:rFonts w:hint="default" w:ascii="Times New Roman" w:hAnsi="Times New Roman" w:eastAsia="CESI仿宋-GB2312"/>
          <w:i/>
          <w:iCs/>
          <w:color w:val="000000"/>
          <w:sz w:val="24"/>
        </w:rPr>
        <w:t>技术在航空发动机中应用的成熟度由目前的</w:t>
      </w:r>
      <w:r>
        <w:rPr>
          <w:rFonts w:ascii="Times New Roman" w:hAnsi="Times New Roman" w:eastAsia="CESI仿宋-GB2312"/>
          <w:i/>
          <w:iCs/>
          <w:color w:val="000000"/>
          <w:sz w:val="24"/>
        </w:rPr>
        <w:t>xx</w:t>
      </w:r>
      <w:r>
        <w:rPr>
          <w:rFonts w:hint="default" w:ascii="Times New Roman" w:hAnsi="Times New Roman" w:eastAsia="CESI仿宋-GB2312"/>
          <w:i/>
          <w:iCs/>
          <w:color w:val="000000"/>
          <w:sz w:val="24"/>
        </w:rPr>
        <w:t>级提升至</w:t>
      </w:r>
      <w:r>
        <w:rPr>
          <w:rFonts w:ascii="Times New Roman" w:hAnsi="Times New Roman" w:eastAsia="CESI仿宋-GB2312"/>
          <w:i/>
          <w:iCs/>
          <w:color w:val="000000"/>
          <w:sz w:val="24"/>
        </w:rPr>
        <w:t>xx</w:t>
      </w:r>
      <w:r>
        <w:rPr>
          <w:rFonts w:hint="default" w:ascii="Times New Roman" w:hAnsi="Times New Roman" w:eastAsia="CESI仿宋-GB2312"/>
          <w:i/>
          <w:iCs/>
          <w:color w:val="000000"/>
          <w:sz w:val="24"/>
        </w:rPr>
        <w:t>级以上，突破一系列</w:t>
      </w:r>
      <w:r>
        <w:rPr>
          <w:rFonts w:ascii="Times New Roman" w:hAnsi="Times New Roman" w:eastAsia="CESI仿宋-GB2312"/>
          <w:i/>
          <w:iCs/>
          <w:color w:val="000000"/>
          <w:sz w:val="24"/>
        </w:rPr>
        <w:t>xxxx</w:t>
      </w:r>
      <w:r>
        <w:rPr>
          <w:rFonts w:hint="default" w:ascii="Times New Roman" w:hAnsi="Times New Roman" w:eastAsia="CESI仿宋-GB2312"/>
          <w:i/>
          <w:iCs/>
          <w:color w:val="000000"/>
          <w:sz w:val="24"/>
        </w:rPr>
        <w:t>、</w:t>
      </w:r>
      <w:r>
        <w:rPr>
          <w:rFonts w:ascii="Times New Roman" w:hAnsi="Times New Roman" w:eastAsia="CESI仿宋-GB2312"/>
          <w:i/>
          <w:iCs/>
          <w:color w:val="000000"/>
          <w:sz w:val="24"/>
        </w:rPr>
        <w:t>xxxx</w:t>
      </w:r>
      <w:r>
        <w:rPr>
          <w:rFonts w:hint="default" w:ascii="Times New Roman" w:hAnsi="Times New Roman" w:eastAsia="CESI仿宋-GB2312"/>
          <w:i/>
          <w:iCs/>
          <w:color w:val="000000"/>
          <w:sz w:val="24"/>
        </w:rPr>
        <w:t>、</w:t>
      </w:r>
      <w:r>
        <w:rPr>
          <w:rFonts w:ascii="Times New Roman" w:hAnsi="Times New Roman" w:eastAsia="CESI仿宋-GB2312"/>
          <w:i/>
          <w:iCs/>
          <w:color w:val="000000"/>
          <w:sz w:val="24"/>
        </w:rPr>
        <w:t>xxx</w:t>
      </w:r>
      <w:r>
        <w:rPr>
          <w:rFonts w:hint="default" w:ascii="Times New Roman" w:hAnsi="Times New Roman" w:eastAsia="CESI仿宋-GB2312"/>
          <w:i/>
          <w:iCs/>
          <w:color w:val="000000"/>
          <w:sz w:val="24"/>
        </w:rPr>
        <w:t>等技术，进而推进新一代高性能新型航空发动机的研制</w:t>
      </w:r>
      <w:r>
        <w:rPr>
          <w:rFonts w:hint="eastAsia" w:ascii="Times New Roman" w:hAnsi="Times New Roman" w:eastAsia="CESI仿宋-GB2312"/>
          <w:i/>
          <w:iCs/>
          <w:color w:val="000000"/>
          <w:sz w:val="24"/>
          <w:lang w:eastAsia="zh-CN"/>
        </w:rPr>
        <w:t>。。。。</w:t>
      </w:r>
    </w:p>
    <w:p>
      <w:pPr>
        <w:pageBreakBefore w:val="0"/>
        <w:kinsoku/>
        <w:wordWrap/>
        <w:overflowPunct/>
        <w:topLinePunct w:val="0"/>
        <w:autoSpaceDE/>
        <w:autoSpaceDN/>
        <w:bidi w:val="0"/>
        <w:spacing w:line="300" w:lineRule="auto"/>
        <w:ind w:firstLine="480" w:firstLineChars="200"/>
        <w:rPr>
          <w:rFonts w:hint="eastAsia" w:ascii="Times New Roman" w:hAnsi="Times New Roman" w:eastAsia="CESI仿宋-GB2312"/>
          <w:i/>
          <w:iCs/>
          <w:color w:val="000000"/>
          <w:sz w:val="24"/>
        </w:rPr>
      </w:pPr>
      <w:r>
        <w:rPr>
          <w:rFonts w:hint="default" w:ascii="Times New Roman" w:hAnsi="Times New Roman" w:eastAsia="CESI仿宋-GB2312"/>
          <w:i/>
          <w:iCs/>
          <w:color w:val="000000"/>
          <w:sz w:val="24"/>
        </w:rPr>
        <w:t>本项目所涉及的关键技术，除了可以应用于新型航空发动机外，也可不加或稍加改动应用于</w:t>
      </w:r>
      <w:r>
        <w:rPr>
          <w:rFonts w:ascii="Times New Roman" w:hAnsi="Times New Roman" w:eastAsia="CESI仿宋-GB2312"/>
          <w:i/>
          <w:iCs/>
          <w:color w:val="000000"/>
          <w:sz w:val="24"/>
        </w:rPr>
        <w:t>xxxxxx</w:t>
      </w:r>
      <w:r>
        <w:rPr>
          <w:rFonts w:hint="default" w:ascii="Times New Roman" w:hAnsi="Times New Roman" w:eastAsia="CESI仿宋-GB2312"/>
          <w:i/>
          <w:iCs/>
          <w:color w:val="000000"/>
          <w:sz w:val="24"/>
        </w:rPr>
        <w:t>行业。例如，</w:t>
      </w:r>
      <w:r>
        <w:rPr>
          <w:rFonts w:ascii="Times New Roman" w:hAnsi="Times New Roman" w:eastAsia="CESI仿宋-GB2312"/>
          <w:i/>
          <w:iCs/>
          <w:color w:val="000000"/>
          <w:sz w:val="24"/>
        </w:rPr>
        <w:t>xxxxxx</w:t>
      </w:r>
      <w:r>
        <w:rPr>
          <w:rFonts w:hint="eastAsia" w:ascii="Times New Roman" w:hAnsi="Times New Roman" w:eastAsia="CESI仿宋-GB2312"/>
          <w:i/>
          <w:iCs/>
          <w:color w:val="000000"/>
          <w:sz w:val="24"/>
          <w:lang w:eastAsia="zh-CN"/>
        </w:rPr>
        <w:t>。。。</w:t>
      </w:r>
    </w:p>
    <w:p>
      <w:pPr>
        <w:pageBreakBefore w:val="0"/>
        <w:kinsoku/>
        <w:wordWrap/>
        <w:overflowPunct/>
        <w:topLinePunct w:val="0"/>
        <w:autoSpaceDE/>
        <w:autoSpaceDN/>
        <w:bidi w:val="0"/>
        <w:spacing w:line="300" w:lineRule="auto"/>
        <w:ind w:firstLine="480" w:firstLineChars="200"/>
        <w:rPr>
          <w:rFonts w:hint="eastAsia" w:ascii="Times New Roman" w:hAnsi="Times New Roman" w:eastAsia="CESI仿宋-GB2312"/>
          <w:i/>
          <w:iCs/>
          <w:color w:val="000000"/>
          <w:sz w:val="24"/>
        </w:rPr>
      </w:pPr>
      <w:r>
        <w:rPr>
          <w:rFonts w:hint="default" w:ascii="Times New Roman" w:hAnsi="Times New Roman" w:eastAsia="CESI仿宋-GB2312"/>
          <w:i/>
          <w:iCs/>
          <w:color w:val="000000"/>
          <w:sz w:val="24"/>
        </w:rPr>
        <w:t>鉴于现阶段</w:t>
      </w:r>
      <w:r>
        <w:rPr>
          <w:rFonts w:ascii="Times New Roman" w:hAnsi="Times New Roman" w:eastAsia="CESI仿宋-GB2312"/>
          <w:i/>
          <w:iCs/>
          <w:color w:val="000000"/>
          <w:sz w:val="24"/>
        </w:rPr>
        <w:t>xxxx</w:t>
      </w:r>
      <w:r>
        <w:rPr>
          <w:rFonts w:hint="default" w:ascii="Times New Roman" w:hAnsi="Times New Roman" w:eastAsia="CESI仿宋-GB2312"/>
          <w:i/>
          <w:iCs/>
          <w:color w:val="000000"/>
          <w:sz w:val="24"/>
        </w:rPr>
        <w:t>技术主要用于</w:t>
      </w:r>
      <w:r>
        <w:rPr>
          <w:rFonts w:ascii="Times New Roman" w:hAnsi="Times New Roman" w:eastAsia="CESI仿宋-GB2312"/>
          <w:i/>
          <w:iCs/>
          <w:color w:val="000000"/>
          <w:sz w:val="24"/>
        </w:rPr>
        <w:t>xxxxx</w:t>
      </w:r>
      <w:r>
        <w:rPr>
          <w:rFonts w:hint="default" w:ascii="Times New Roman" w:hAnsi="Times New Roman" w:eastAsia="CESI仿宋-GB2312"/>
          <w:i/>
          <w:iCs/>
          <w:color w:val="000000"/>
          <w:sz w:val="24"/>
        </w:rPr>
        <w:t>，通过实施本项目，可以在需求牵引下，</w:t>
      </w:r>
      <w:r>
        <w:rPr>
          <w:rFonts w:ascii="Times New Roman" w:hAnsi="Times New Roman" w:eastAsia="CESI仿宋-GB2312"/>
          <w:i/>
          <w:iCs/>
          <w:color w:val="000000"/>
          <w:sz w:val="24"/>
        </w:rPr>
        <w:t>xxxxxxxxx</w:t>
      </w:r>
      <w:r>
        <w:rPr>
          <w:rFonts w:hint="eastAsia" w:ascii="Times New Roman" w:hAnsi="Times New Roman" w:eastAsia="CESI仿宋-GB2312"/>
          <w:i/>
          <w:iCs/>
          <w:color w:val="000000"/>
          <w:sz w:val="24"/>
          <w:lang w:eastAsia="zh-CN"/>
        </w:rPr>
        <w:t>。。。</w:t>
      </w:r>
    </w:p>
    <w:p>
      <w:pPr>
        <w:pStyle w:val="4"/>
        <w:pageBreakBefore w:val="0"/>
        <w:kinsoku/>
        <w:wordWrap/>
        <w:overflowPunct/>
        <w:topLinePunct w:val="0"/>
        <w:autoSpaceDE/>
        <w:autoSpaceDN/>
        <w:bidi w:val="0"/>
        <w:spacing w:before="156" w:after="156" w:line="300" w:lineRule="auto"/>
        <w:rPr>
          <w:rFonts w:hint="default"/>
          <w:color w:val="000000"/>
          <w:szCs w:val="24"/>
        </w:rPr>
      </w:pPr>
      <w:bookmarkStart w:id="31" w:name="_Toc24061"/>
      <w:r>
        <w:rPr>
          <w:rFonts w:hint="default"/>
          <w:color w:val="000000"/>
          <w:szCs w:val="24"/>
        </w:rPr>
        <w:t>2.</w:t>
      </w:r>
      <w:r>
        <w:rPr>
          <w:rFonts w:hint="eastAsia"/>
          <w:color w:val="000000"/>
          <w:szCs w:val="24"/>
          <w:lang w:val="en-US" w:eastAsia="zh-CN"/>
        </w:rPr>
        <w:t>3</w:t>
      </w:r>
      <w:r>
        <w:rPr>
          <w:rFonts w:hint="default"/>
          <w:color w:val="000000"/>
          <w:szCs w:val="24"/>
        </w:rPr>
        <w:t>.2</w:t>
      </w:r>
      <w:bookmarkEnd w:id="31"/>
      <w:r>
        <w:rPr>
          <w:rFonts w:hint="eastAsia" w:ascii="Times New Roman" w:hAnsi="Times New Roman" w:eastAsia="仿宋"/>
          <w:b/>
          <w:bCs/>
          <w:color w:val="000000"/>
          <w:szCs w:val="24"/>
          <w:lang w:eastAsia="zh-CN"/>
        </w:rPr>
        <w:t>关键</w:t>
      </w:r>
      <w:r>
        <w:rPr>
          <w:rFonts w:hint="eastAsia"/>
          <w:color w:val="000000"/>
          <w:szCs w:val="24"/>
          <w:lang w:eastAsia="zh-CN"/>
        </w:rPr>
        <w:t>技术增量</w:t>
      </w:r>
    </w:p>
    <w:p>
      <w:pPr>
        <w:pageBreakBefore w:val="0"/>
        <w:kinsoku/>
        <w:wordWrap/>
        <w:overflowPunct/>
        <w:topLinePunct w:val="0"/>
        <w:autoSpaceDE/>
        <w:autoSpaceDN/>
        <w:bidi w:val="0"/>
        <w:spacing w:line="300" w:lineRule="auto"/>
        <w:rPr>
          <w:rFonts w:hint="default"/>
        </w:rPr>
      </w:pP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32" w:name="_Toc130839554"/>
      <w:bookmarkStart w:id="33" w:name="_Toc130838505"/>
      <w:bookmarkStart w:id="34" w:name="_Toc31676"/>
      <w:r>
        <w:rPr>
          <w:rFonts w:ascii="CESI黑体-GB2312" w:hAnsi="CESI黑体-GB2312" w:eastAsia="CESI黑体-GB2312" w:cs="CESI黑体-GB2312"/>
          <w:b w:val="0"/>
          <w:color w:val="000000"/>
          <w:sz w:val="24"/>
          <w:szCs w:val="24"/>
        </w:rPr>
        <w:t>2.</w:t>
      </w:r>
      <w:r>
        <w:rPr>
          <w:rFonts w:hint="eastAsia" w:ascii="CESI黑体-GB2312" w:hAnsi="CESI黑体-GB2312" w:eastAsia="CESI黑体-GB2312" w:cs="CESI黑体-GB2312"/>
          <w:b w:val="0"/>
          <w:color w:val="000000"/>
          <w:sz w:val="24"/>
          <w:szCs w:val="24"/>
          <w:lang w:val="en-US" w:eastAsia="zh-CN"/>
        </w:rPr>
        <w:t>4</w:t>
      </w:r>
      <w:r>
        <w:rPr>
          <w:rFonts w:ascii="CESI黑体-GB2312" w:hAnsi="CESI黑体-GB2312" w:eastAsia="CESI黑体-GB2312" w:cs="CESI黑体-GB2312"/>
          <w:b w:val="0"/>
          <w:color w:val="000000"/>
          <w:sz w:val="24"/>
          <w:szCs w:val="24"/>
        </w:rPr>
        <w:t xml:space="preserve"> 技术指标及考核方式</w:t>
      </w:r>
      <w:bookmarkEnd w:id="32"/>
      <w:bookmarkEnd w:id="33"/>
      <w:bookmarkEnd w:id="34"/>
    </w:p>
    <w:tbl>
      <w:tblPr>
        <w:tblStyle w:val="2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90"/>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trPr>
        <w:tc>
          <w:tcPr>
            <w:tcW w:w="994" w:type="dxa"/>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序号</w:t>
            </w:r>
          </w:p>
        </w:tc>
        <w:tc>
          <w:tcPr>
            <w:tcW w:w="3590" w:type="dxa"/>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技术指标</w:t>
            </w:r>
          </w:p>
        </w:tc>
        <w:tc>
          <w:tcPr>
            <w:tcW w:w="3841" w:type="dxa"/>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Cs w:val="21"/>
              </w:rPr>
            </w:pPr>
            <w:r>
              <w:rPr>
                <w:rFonts w:hint="default" w:ascii="Times New Roman" w:hAnsi="Times New Roman" w:eastAsia="CESI仿宋-GB2312"/>
                <w:iCs/>
                <w:color w:val="000000"/>
                <w:szCs w:val="21"/>
              </w:rPr>
              <w:t>1</w:t>
            </w:r>
          </w:p>
        </w:tc>
        <w:tc>
          <w:tcPr>
            <w:tcW w:w="3590" w:type="dxa"/>
            <w:vAlign w:val="center"/>
          </w:tcPr>
          <w:p>
            <w:pPr>
              <w:pageBreakBefore w:val="0"/>
              <w:kinsoku/>
              <w:wordWrap/>
              <w:overflowPunct/>
              <w:topLinePunct w:val="0"/>
              <w:autoSpaceDE/>
              <w:autoSpaceDN/>
              <w:bidi w:val="0"/>
              <w:spacing w:line="300" w:lineRule="auto"/>
              <w:rPr>
                <w:rFonts w:hint="default" w:ascii="Nimbus Roman No9 L" w:hAnsi="Nimbus Roman No9 L" w:cs="Nimbus Roman No9 L"/>
                <w:b/>
                <w:bCs/>
                <w:color w:val="000000"/>
                <w:szCs w:val="21"/>
              </w:rPr>
            </w:pPr>
            <w:r>
              <w:rPr>
                <w:rFonts w:ascii="Times New Roman" w:hAnsi="Times New Roman" w:eastAsia="CESI仿宋-GB2312"/>
                <w:iCs/>
                <w:color w:val="000000"/>
                <w:szCs w:val="21"/>
              </w:rPr>
              <w:t>xxxxxxxx。</w:t>
            </w:r>
          </w:p>
        </w:tc>
        <w:tc>
          <w:tcPr>
            <w:tcW w:w="3841"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r>
              <w:rPr>
                <w:rFonts w:ascii="Times New Roman" w:hAnsi="Times New Roman" w:eastAsia="CESI仿宋-GB2312"/>
                <w:iCs/>
                <w:color w:val="000000"/>
                <w:szCs w:val="21"/>
              </w:rPr>
              <w:t>考核对象：xxxxx试验件；</w:t>
            </w:r>
          </w:p>
          <w:p>
            <w:pPr>
              <w:pageBreakBefore w:val="0"/>
              <w:kinsoku/>
              <w:wordWrap/>
              <w:overflowPunct/>
              <w:topLinePunct w:val="0"/>
              <w:autoSpaceDE/>
              <w:autoSpaceDN/>
              <w:bidi w:val="0"/>
              <w:spacing w:line="300" w:lineRule="auto"/>
              <w:rPr>
                <w:rFonts w:hint="default"/>
                <w:color w:val="000000"/>
              </w:rPr>
            </w:pPr>
            <w:r>
              <w:rPr>
                <w:rFonts w:ascii="Times New Roman" w:hAnsi="Times New Roman" w:eastAsia="CESI仿宋-GB2312"/>
                <w:iCs/>
                <w:color w:val="000000"/>
                <w:szCs w:val="21"/>
              </w:rPr>
              <w:t>考核方式：进行xxxx环境下xxxxx试验，按xxxxx开展，并与xxxxxx进行对比。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hint="default" w:ascii="Times New Roman" w:hAnsi="Times New Roman" w:eastAsia="CESI仿宋-GB2312"/>
                <w:iCs/>
                <w:color w:val="000000"/>
                <w:szCs w:val="21"/>
              </w:rPr>
              <w:t>2</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rPr>
                <w:rFonts w:hint="default"/>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3</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4</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5</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6</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7</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8</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9</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10</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rPr>
            </w:pPr>
            <w:r>
              <w:rPr>
                <w:rFonts w:ascii="Times New Roman" w:hAnsi="Times New Roman" w:eastAsia="CESI仿宋-GB2312"/>
                <w:iCs/>
                <w:color w:val="000000"/>
                <w:szCs w:val="21"/>
              </w:rPr>
              <w:t>11</w:t>
            </w:r>
          </w:p>
        </w:tc>
        <w:tc>
          <w:tcPr>
            <w:tcW w:w="3590" w:type="dxa"/>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rPr>
            </w:pPr>
          </w:p>
        </w:tc>
        <w:tc>
          <w:tcPr>
            <w:tcW w:w="3841" w:type="dxa"/>
            <w:vAlign w:val="center"/>
          </w:tcPr>
          <w:p>
            <w:pPr>
              <w:pageBreakBefore w:val="0"/>
              <w:kinsoku/>
              <w:wordWrap/>
              <w:overflowPunct/>
              <w:topLinePunct w:val="0"/>
              <w:autoSpaceDE/>
              <w:autoSpaceDN/>
              <w:bidi w:val="0"/>
              <w:spacing w:line="300" w:lineRule="auto"/>
              <w:jc w:val="left"/>
              <w:rPr>
                <w:rFonts w:hint="default" w:ascii="Times New Roman" w:hAnsi="Times New Roman" w:eastAsia="CESI仿宋-GB2312"/>
                <w:iCs/>
                <w:color w:val="000000"/>
                <w:szCs w:val="21"/>
              </w:rPr>
            </w:pPr>
          </w:p>
        </w:tc>
      </w:tr>
    </w:tbl>
    <w:p>
      <w:pPr>
        <w:pStyle w:val="2"/>
        <w:pageBreakBefore w:val="0"/>
        <w:tabs>
          <w:tab w:val="left" w:pos="432"/>
        </w:tabs>
        <w:kinsoku/>
        <w:wordWrap/>
        <w:overflowPunct/>
        <w:topLinePunct w:val="0"/>
        <w:autoSpaceDE/>
        <w:autoSpaceDN/>
        <w:bidi w:val="0"/>
        <w:adjustRightInd w:val="0"/>
        <w:spacing w:before="100" w:beforeAutospacing="1" w:after="100" w:afterAutospacing="1" w:line="300" w:lineRule="auto"/>
        <w:ind w:left="432" w:hanging="432"/>
        <w:textAlignment w:val="baseline"/>
        <w:rPr>
          <w:rFonts w:ascii="CESI黑体-GB2312" w:hAnsi="CESI黑体-GB2312" w:eastAsia="CESI黑体-GB2312" w:cs="CESI黑体-GB2312"/>
          <w:b w:val="0"/>
          <w:bCs w:val="0"/>
          <w:color w:val="000000"/>
          <w:sz w:val="28"/>
          <w:szCs w:val="28"/>
        </w:rPr>
      </w:pPr>
      <w:bookmarkStart w:id="35" w:name="_Toc130838506"/>
      <w:bookmarkStart w:id="36" w:name="_Toc130839555"/>
      <w:bookmarkStart w:id="37" w:name="_Toc22267"/>
      <w:r>
        <w:rPr>
          <w:rFonts w:hint="eastAsia" w:ascii="CESI黑体-GB2312" w:hAnsi="CESI黑体-GB2312" w:eastAsia="CESI黑体-GB2312" w:cs="CESI黑体-GB2312"/>
          <w:b w:val="0"/>
          <w:bCs w:val="0"/>
          <w:color w:val="000000"/>
          <w:sz w:val="28"/>
          <w:szCs w:val="28"/>
        </w:rPr>
        <w:t>3 研究进度及成果</w:t>
      </w:r>
      <w:bookmarkEnd w:id="35"/>
      <w:bookmarkEnd w:id="36"/>
      <w:bookmarkEnd w:id="37"/>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38" w:name="_Toc24823"/>
      <w:bookmarkStart w:id="39" w:name="_Toc130838507"/>
      <w:bookmarkStart w:id="40" w:name="_Toc130839556"/>
      <w:r>
        <w:rPr>
          <w:rFonts w:hint="eastAsia" w:ascii="CESI黑体-GB2312" w:hAnsi="CESI黑体-GB2312" w:eastAsia="CESI黑体-GB2312" w:cs="CESI黑体-GB2312"/>
          <w:b w:val="0"/>
          <w:color w:val="000000"/>
          <w:sz w:val="24"/>
          <w:szCs w:val="24"/>
        </w:rPr>
        <w:t>3.1 研究进度</w:t>
      </w:r>
      <w:bookmarkEnd w:id="38"/>
      <w:bookmarkEnd w:id="39"/>
      <w:bookmarkEnd w:id="40"/>
    </w:p>
    <w:tbl>
      <w:tblPr>
        <w:tblStyle w:val="19"/>
        <w:tblW w:w="0" w:type="auto"/>
        <w:jc w:val="center"/>
        <w:tblLayout w:type="fixed"/>
        <w:tblCellMar>
          <w:top w:w="0" w:type="dxa"/>
          <w:left w:w="108" w:type="dxa"/>
          <w:bottom w:w="0" w:type="dxa"/>
          <w:right w:w="108" w:type="dxa"/>
        </w:tblCellMar>
      </w:tblPr>
      <w:tblGrid>
        <w:gridCol w:w="749"/>
        <w:gridCol w:w="1025"/>
        <w:gridCol w:w="5121"/>
        <w:gridCol w:w="1626"/>
      </w:tblGrid>
      <w:tr>
        <w:tblPrEx>
          <w:tblCellMar>
            <w:top w:w="0" w:type="dxa"/>
            <w:left w:w="108" w:type="dxa"/>
            <w:bottom w:w="0" w:type="dxa"/>
            <w:right w:w="108" w:type="dxa"/>
          </w:tblCellMar>
        </w:tblPrEx>
        <w:trPr>
          <w:trHeight w:val="285" w:hRule="atLeast"/>
          <w:tblHeader/>
          <w:jc w:val="center"/>
        </w:trPr>
        <w:tc>
          <w:tcPr>
            <w:tcW w:w="749" w:type="dxa"/>
            <w:tcBorders>
              <w:top w:val="single" w:color="auto" w:sz="4" w:space="0"/>
              <w:left w:val="single" w:color="auto"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snapToGrid w:val="0"/>
              <w:spacing w:line="300" w:lineRule="auto"/>
              <w:ind w:left="2" w:leftChars="-35" w:right="-78" w:rightChars="-37" w:hanging="75" w:hangingChars="31"/>
              <w:jc w:val="center"/>
              <w:rPr>
                <w:rFonts w:hint="default" w:ascii="仿宋" w:hAnsi="仿宋" w:eastAsia="仿宋" w:cs="仿宋"/>
                <w:b/>
                <w:color w:val="000000"/>
                <w:kern w:val="0"/>
                <w:sz w:val="24"/>
              </w:rPr>
            </w:pPr>
            <w:r>
              <w:rPr>
                <w:rFonts w:ascii="仿宋" w:hAnsi="仿宋" w:eastAsia="仿宋" w:cs="仿宋"/>
                <w:b/>
                <w:color w:val="000000"/>
                <w:kern w:val="0"/>
                <w:sz w:val="24"/>
              </w:rPr>
              <w:t>年度</w:t>
            </w:r>
          </w:p>
        </w:tc>
        <w:tc>
          <w:tcPr>
            <w:tcW w:w="6146" w:type="dxa"/>
            <w:gridSpan w:val="2"/>
            <w:tcBorders>
              <w:top w:val="single" w:color="auto" w:sz="4" w:space="0"/>
              <w:left w:val="nil"/>
              <w:bottom w:val="single" w:color="auto" w:sz="4" w:space="0"/>
              <w:right w:val="single" w:color="auto" w:sz="4" w:space="0"/>
            </w:tcBorders>
            <w:noWrap/>
            <w:vAlign w:val="center"/>
          </w:tcPr>
          <w:p>
            <w:pPr>
              <w:pageBreakBefore w:val="0"/>
              <w:widowControl/>
              <w:kinsoku/>
              <w:wordWrap/>
              <w:overflowPunct/>
              <w:topLinePunct w:val="0"/>
              <w:autoSpaceDE/>
              <w:autoSpaceDN/>
              <w:bidi w:val="0"/>
              <w:snapToGrid w:val="0"/>
              <w:spacing w:line="300" w:lineRule="auto"/>
              <w:ind w:left="2" w:leftChars="-35" w:right="-78" w:rightChars="-37" w:hanging="75" w:hangingChars="31"/>
              <w:jc w:val="center"/>
              <w:rPr>
                <w:rFonts w:hint="default" w:ascii="仿宋" w:hAnsi="仿宋" w:eastAsia="仿宋" w:cs="仿宋"/>
                <w:b/>
                <w:color w:val="000000"/>
                <w:kern w:val="0"/>
                <w:sz w:val="24"/>
              </w:rPr>
            </w:pPr>
            <w:r>
              <w:rPr>
                <w:rFonts w:ascii="仿宋" w:hAnsi="仿宋" w:eastAsia="仿宋" w:cs="仿宋"/>
                <w:b/>
                <w:color w:val="000000"/>
                <w:kern w:val="0"/>
                <w:sz w:val="24"/>
              </w:rPr>
              <w:t>主要研究内容</w:t>
            </w:r>
          </w:p>
        </w:tc>
        <w:tc>
          <w:tcPr>
            <w:tcW w:w="1626" w:type="dxa"/>
            <w:tcBorders>
              <w:top w:val="single" w:color="auto" w:sz="4" w:space="0"/>
              <w:left w:val="nil"/>
              <w:bottom w:val="single" w:color="auto" w:sz="4" w:space="0"/>
              <w:right w:val="single" w:color="auto" w:sz="4" w:space="0"/>
            </w:tcBorders>
            <w:noWrap/>
            <w:vAlign w:val="center"/>
          </w:tcPr>
          <w:p>
            <w:pPr>
              <w:pageBreakBefore w:val="0"/>
              <w:widowControl/>
              <w:kinsoku/>
              <w:wordWrap/>
              <w:overflowPunct/>
              <w:topLinePunct w:val="0"/>
              <w:autoSpaceDE/>
              <w:autoSpaceDN/>
              <w:bidi w:val="0"/>
              <w:snapToGrid w:val="0"/>
              <w:spacing w:line="300" w:lineRule="auto"/>
              <w:ind w:left="2" w:leftChars="-35" w:right="-78" w:rightChars="-37" w:hanging="75" w:hangingChars="31"/>
              <w:jc w:val="center"/>
              <w:rPr>
                <w:rFonts w:hint="default" w:ascii="仿宋" w:hAnsi="仿宋" w:eastAsia="仿宋" w:cs="仿宋"/>
                <w:b/>
                <w:color w:val="000000"/>
                <w:kern w:val="0"/>
                <w:sz w:val="24"/>
              </w:rPr>
            </w:pPr>
            <w:r>
              <w:rPr>
                <w:rFonts w:ascii="仿宋" w:hAnsi="仿宋" w:eastAsia="仿宋" w:cs="仿宋"/>
                <w:b/>
                <w:color w:val="000000"/>
                <w:kern w:val="0"/>
                <w:sz w:val="24"/>
              </w:rPr>
              <w:t>完成形式</w:t>
            </w:r>
          </w:p>
        </w:tc>
      </w:tr>
      <w:tr>
        <w:tblPrEx>
          <w:tblCellMar>
            <w:top w:w="0" w:type="dxa"/>
            <w:left w:w="108" w:type="dxa"/>
            <w:bottom w:w="0" w:type="dxa"/>
            <w:right w:w="108" w:type="dxa"/>
          </w:tblCellMar>
        </w:tblPrEx>
        <w:trPr>
          <w:trHeight w:val="546" w:hRule="atLeast"/>
          <w:jc w:val="center"/>
        </w:trPr>
        <w:tc>
          <w:tcPr>
            <w:tcW w:w="749" w:type="dxa"/>
            <w:vMerge w:val="restart"/>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Times New Roman" w:hAnsi="Times New Roman"/>
                <w:color w:val="000000"/>
                <w:kern w:val="0"/>
                <w:sz w:val="24"/>
              </w:rPr>
            </w:pPr>
            <w:r>
              <w:rPr>
                <w:rFonts w:hint="default" w:ascii="Times New Roman" w:hAnsi="Times New Roman"/>
                <w:color w:val="000000"/>
                <w:kern w:val="0"/>
                <w:sz w:val="24"/>
              </w:rPr>
              <w:t>202</w:t>
            </w:r>
            <w:r>
              <w:rPr>
                <w:rFonts w:ascii="Times New Roman" w:hAnsi="Times New Roman"/>
                <w:color w:val="000000"/>
                <w:kern w:val="0"/>
                <w:sz w:val="24"/>
              </w:rPr>
              <w:t>5</w:t>
            </w:r>
          </w:p>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报告、模型、软件源程序</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bookmarkStart w:id="41" w:name="_Toc130839557"/>
            <w:bookmarkStart w:id="42" w:name="_Toc130838508"/>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模型、报告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报告、实物</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报告、模型、图纸、实物</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软件源程序、报告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图纸、实物</w:t>
            </w:r>
          </w:p>
        </w:tc>
      </w:tr>
      <w:tr>
        <w:tblPrEx>
          <w:tblCellMar>
            <w:top w:w="0" w:type="dxa"/>
            <w:left w:w="108" w:type="dxa"/>
            <w:bottom w:w="0" w:type="dxa"/>
            <w:right w:w="108" w:type="dxa"/>
          </w:tblCellMar>
        </w:tblPrEx>
        <w:trPr>
          <w:trHeight w:val="546" w:hRule="atLeast"/>
          <w:jc w:val="center"/>
        </w:trPr>
        <w:tc>
          <w:tcPr>
            <w:tcW w:w="749" w:type="dxa"/>
            <w:vMerge w:val="restart"/>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Times New Roman" w:hAnsi="Times New Roman"/>
                <w:color w:val="000000"/>
                <w:kern w:val="0"/>
                <w:sz w:val="24"/>
              </w:rPr>
            </w:pPr>
            <w:r>
              <w:rPr>
                <w:rFonts w:hint="default" w:ascii="Times New Roman" w:hAnsi="Times New Roman"/>
                <w:color w:val="000000"/>
                <w:kern w:val="0"/>
                <w:sz w:val="24"/>
              </w:rPr>
              <w:t>202</w:t>
            </w:r>
            <w:r>
              <w:rPr>
                <w:rFonts w:ascii="Times New Roman" w:hAnsi="Times New Roman"/>
                <w:color w:val="000000"/>
                <w:kern w:val="0"/>
                <w:sz w:val="24"/>
              </w:rPr>
              <w:t>6</w:t>
            </w:r>
          </w:p>
          <w:p>
            <w:pPr>
              <w:pageBreakBefore w:val="0"/>
              <w:widowControl/>
              <w:kinsoku/>
              <w:wordWrap/>
              <w:overflowPunct/>
              <w:topLinePunct w:val="0"/>
              <w:autoSpaceDE/>
              <w:autoSpaceDN/>
              <w:bidi w:val="0"/>
              <w:snapToGrid w:val="0"/>
              <w:spacing w:line="300" w:lineRule="auto"/>
              <w:ind w:left="1" w:leftChars="-35" w:right="-78" w:rightChars="-37" w:hanging="74" w:hangingChars="31"/>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实物、报告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实物、软件源程序、报告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软件源程序、报告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实物、报告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软件源程序、报告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实物、报告</w:t>
            </w:r>
          </w:p>
        </w:tc>
      </w:tr>
      <w:tr>
        <w:tblPrEx>
          <w:tblCellMar>
            <w:top w:w="0" w:type="dxa"/>
            <w:left w:w="108" w:type="dxa"/>
            <w:bottom w:w="0" w:type="dxa"/>
            <w:right w:w="108" w:type="dxa"/>
          </w:tblCellMar>
        </w:tblPrEx>
        <w:trPr>
          <w:trHeight w:val="546" w:hRule="atLeast"/>
          <w:jc w:val="center"/>
        </w:trPr>
        <w:tc>
          <w:tcPr>
            <w:tcW w:w="749" w:type="dxa"/>
            <w:vMerge w:val="restart"/>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r>
              <w:rPr>
                <w:rFonts w:ascii="Times New Roman" w:hAnsi="Times New Roman"/>
                <w:color w:val="000000"/>
                <w:kern w:val="0"/>
                <w:sz w:val="24"/>
              </w:rPr>
              <w:t>2027</w:t>
            </w: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实物、报告</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模型、报告、软件源程序</w:t>
            </w:r>
          </w:p>
        </w:tc>
      </w:tr>
      <w:tr>
        <w:tblPrEx>
          <w:tblCellMar>
            <w:top w:w="0" w:type="dxa"/>
            <w:left w:w="108" w:type="dxa"/>
            <w:bottom w:w="0" w:type="dxa"/>
            <w:right w:w="108" w:type="dxa"/>
          </w:tblCellMar>
        </w:tblPrEx>
        <w:trPr>
          <w:trHeight w:val="54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ind w:left="1" w:leftChars="-35" w:right="-78" w:rightChars="-37" w:hanging="74" w:hangingChars="31"/>
              <w:jc w:val="center"/>
              <w:rPr>
                <w:rFonts w:hint="default" w:ascii="Nimbus Roman No9 L" w:hAnsi="Nimbus Roman No9 L" w:cs="Nimbus Roman No9 L"/>
                <w:color w:val="000000"/>
                <w:kern w:val="0"/>
                <w:sz w:val="24"/>
              </w:rPr>
            </w:pPr>
          </w:p>
        </w:tc>
        <w:tc>
          <w:tcPr>
            <w:tcW w:w="10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512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ind w:left="168" w:hanging="168" w:hangingChars="80"/>
              <w:jc w:val="left"/>
              <w:rPr>
                <w:rFonts w:hint="default" w:ascii="Times New Roman" w:hAnsi="Times New Roman" w:eastAsia="仿宋"/>
                <w:color w:val="000000"/>
                <w:kern w:val="0"/>
                <w:szCs w:val="21"/>
              </w:rPr>
            </w:pPr>
          </w:p>
        </w:tc>
        <w:tc>
          <w:tcPr>
            <w:tcW w:w="162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实物、图纸</w:t>
            </w:r>
          </w:p>
        </w:tc>
      </w:tr>
    </w:tbl>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43" w:name="_Toc1093"/>
      <w:r>
        <w:rPr>
          <w:rFonts w:ascii="CESI黑体-GB2312" w:hAnsi="CESI黑体-GB2312" w:eastAsia="CESI黑体-GB2312" w:cs="CESI黑体-GB2312"/>
          <w:b w:val="0"/>
          <w:color w:val="000000"/>
          <w:sz w:val="24"/>
          <w:szCs w:val="24"/>
        </w:rPr>
        <w:t>3.2</w:t>
      </w:r>
      <w:r>
        <w:rPr>
          <w:rFonts w:hint="eastAsia" w:ascii="CESI黑体-GB2312" w:hAnsi="CESI黑体-GB2312" w:eastAsia="CESI黑体-GB2312" w:cs="CESI黑体-GB2312"/>
          <w:b w:val="0"/>
          <w:color w:val="000000"/>
          <w:sz w:val="24"/>
          <w:szCs w:val="24"/>
        </w:rPr>
        <w:t xml:space="preserve"> </w:t>
      </w:r>
      <w:r>
        <w:rPr>
          <w:rFonts w:ascii="CESI黑体-GB2312" w:hAnsi="CESI黑体-GB2312" w:eastAsia="CESI黑体-GB2312" w:cs="CESI黑体-GB2312"/>
          <w:b w:val="0"/>
          <w:color w:val="000000"/>
          <w:sz w:val="24"/>
          <w:szCs w:val="24"/>
        </w:rPr>
        <w:t>里程碑节点</w:t>
      </w:r>
      <w:bookmarkEnd w:id="43"/>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3"/>
        <w:gridCol w:w="4718"/>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553" w:type="dxa"/>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bookmarkStart w:id="44" w:name="_Toc2004394660"/>
            <w:bookmarkStart w:id="45" w:name="_Toc323196933"/>
            <w:bookmarkStart w:id="46" w:name="_Toc1568273963"/>
            <w:r>
              <w:rPr>
                <w:rFonts w:ascii="仿宋" w:hAnsi="仿宋" w:eastAsia="仿宋" w:cs="仿宋"/>
                <w:b/>
                <w:color w:val="000000"/>
                <w:sz w:val="24"/>
              </w:rPr>
              <w:t>里程碑节点</w:t>
            </w:r>
          </w:p>
        </w:tc>
        <w:tc>
          <w:tcPr>
            <w:tcW w:w="4718" w:type="dxa"/>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节点要求</w:t>
            </w:r>
          </w:p>
        </w:tc>
        <w:tc>
          <w:tcPr>
            <w:tcW w:w="2251" w:type="dxa"/>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考核方式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restart"/>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r>
              <w:rPr>
                <w:rFonts w:ascii="Times New Roman" w:hAnsi="Times New Roman" w:eastAsia="仿宋"/>
                <w:color w:val="000000"/>
                <w:kern w:val="0"/>
                <w:szCs w:val="21"/>
              </w:rPr>
              <w:t>202</w:t>
            </w:r>
            <w:r>
              <w:rPr>
                <w:rFonts w:hint="eastAsia" w:ascii="Times New Roman" w:hAnsi="Times New Roman" w:eastAsia="仿宋"/>
                <w:color w:val="000000"/>
                <w:kern w:val="0"/>
                <w:szCs w:val="21"/>
                <w:lang w:val="en-US" w:eastAsia="zh-CN"/>
              </w:rPr>
              <w:t>5</w:t>
            </w:r>
            <w:r>
              <w:rPr>
                <w:rFonts w:ascii="Times New Roman" w:hAnsi="Times New Roman" w:eastAsia="仿宋"/>
                <w:color w:val="000000"/>
                <w:kern w:val="0"/>
                <w:szCs w:val="21"/>
              </w:rPr>
              <w:t>年</w:t>
            </w:r>
            <w:r>
              <w:rPr>
                <w:rFonts w:hint="eastAsia" w:ascii="Times New Roman" w:hAnsi="Times New Roman" w:eastAsia="仿宋"/>
                <w:color w:val="000000"/>
                <w:kern w:val="0"/>
                <w:szCs w:val="21"/>
                <w:lang w:val="en-US" w:eastAsia="zh-CN"/>
              </w:rPr>
              <w:t>12</w:t>
            </w:r>
            <w:r>
              <w:rPr>
                <w:rFonts w:ascii="Times New Roman" w:hAnsi="Times New Roman" w:eastAsia="仿宋"/>
                <w:color w:val="000000"/>
                <w:kern w:val="0"/>
                <w:szCs w:val="21"/>
              </w:rPr>
              <w:t>月（一般不超过1个/年）</w:t>
            </w: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软件源程序，现场演示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软件源程序，现场演示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实物、现场演示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实物、现场演示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试验、现场演示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软件源程序，现场演示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试验、现场演示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软件源程序，现场演示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实物、现场演示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restart"/>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r>
              <w:rPr>
                <w:rFonts w:ascii="Times New Roman" w:hAnsi="Times New Roman" w:eastAsia="仿宋"/>
                <w:color w:val="000000"/>
                <w:kern w:val="0"/>
                <w:szCs w:val="21"/>
              </w:rPr>
              <w:t>202</w:t>
            </w:r>
            <w:r>
              <w:rPr>
                <w:rFonts w:hint="eastAsia" w:ascii="Times New Roman" w:hAnsi="Times New Roman" w:eastAsia="仿宋"/>
                <w:color w:val="000000"/>
                <w:kern w:val="0"/>
                <w:szCs w:val="21"/>
                <w:lang w:val="en-US" w:eastAsia="zh-CN"/>
              </w:rPr>
              <w:t>6</w:t>
            </w:r>
            <w:r>
              <w:rPr>
                <w:rFonts w:ascii="Times New Roman" w:hAnsi="Times New Roman" w:eastAsia="仿宋"/>
                <w:color w:val="000000"/>
                <w:kern w:val="0"/>
                <w:szCs w:val="21"/>
              </w:rPr>
              <w:t>年</w:t>
            </w:r>
            <w:r>
              <w:rPr>
                <w:rFonts w:hint="eastAsia" w:ascii="Times New Roman" w:hAnsi="Times New Roman" w:eastAsia="仿宋"/>
                <w:color w:val="000000"/>
                <w:kern w:val="0"/>
                <w:szCs w:val="21"/>
                <w:lang w:val="en-US" w:eastAsia="zh-CN"/>
              </w:rPr>
              <w:t>12</w:t>
            </w:r>
            <w:r>
              <w:rPr>
                <w:rFonts w:ascii="Times New Roman" w:hAnsi="Times New Roman" w:eastAsia="仿宋"/>
                <w:color w:val="000000"/>
                <w:kern w:val="0"/>
                <w:szCs w:val="21"/>
              </w:rPr>
              <w:t>月</w:t>
            </w: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实物、现场演示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试验、现场演示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软件源程序，现场演示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53" w:type="dxa"/>
            <w:vMerge w:val="continue"/>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color w:val="000000"/>
                <w:kern w:val="0"/>
                <w:szCs w:val="21"/>
              </w:rPr>
            </w:pPr>
          </w:p>
        </w:tc>
        <w:tc>
          <w:tcPr>
            <w:tcW w:w="4718"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p>
        </w:tc>
        <w:tc>
          <w:tcPr>
            <w:tcW w:w="2251" w:type="dxa"/>
            <w:vAlign w:val="center"/>
          </w:tcPr>
          <w:p>
            <w:pPr>
              <w:pageBreakBefore w:val="0"/>
              <w:widowControl/>
              <w:kinsoku/>
              <w:wordWrap/>
              <w:overflowPunct/>
              <w:topLinePunct w:val="0"/>
              <w:autoSpaceDE/>
              <w:autoSpaceDN/>
              <w:bidi w:val="0"/>
              <w:snapToGrid w:val="0"/>
              <w:spacing w:line="300" w:lineRule="auto"/>
              <w:rPr>
                <w:rFonts w:hint="default" w:ascii="仿宋" w:hAnsi="仿宋" w:eastAsia="仿宋" w:cs="仿宋"/>
                <w:color w:val="000000"/>
                <w:kern w:val="0"/>
                <w:szCs w:val="21"/>
              </w:rPr>
            </w:pPr>
            <w:r>
              <w:rPr>
                <w:rFonts w:ascii="仿宋" w:hAnsi="仿宋" w:eastAsia="仿宋" w:cs="仿宋"/>
                <w:color w:val="000000"/>
                <w:kern w:val="0"/>
                <w:szCs w:val="21"/>
              </w:rPr>
              <w:t>试验、现场演示</w:t>
            </w:r>
          </w:p>
        </w:tc>
      </w:tr>
    </w:tbl>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47" w:name="_Toc22856"/>
      <w:r>
        <w:rPr>
          <w:rFonts w:ascii="CESI黑体-GB2312" w:hAnsi="CESI黑体-GB2312" w:eastAsia="CESI黑体-GB2312" w:cs="CESI黑体-GB2312"/>
          <w:b w:val="0"/>
          <w:color w:val="000000"/>
          <w:sz w:val="24"/>
          <w:szCs w:val="24"/>
        </w:rPr>
        <w:t>3.3</w:t>
      </w:r>
      <w:bookmarkStart w:id="48" w:name="_Toc1100297353"/>
      <w:bookmarkStart w:id="49" w:name="_Toc532252768"/>
      <w:r>
        <w:rPr>
          <w:rFonts w:hint="eastAsia" w:ascii="CESI黑体-GB2312" w:hAnsi="CESI黑体-GB2312" w:eastAsia="CESI黑体-GB2312" w:cs="CESI黑体-GB2312"/>
          <w:b w:val="0"/>
          <w:color w:val="000000"/>
          <w:sz w:val="24"/>
          <w:szCs w:val="24"/>
        </w:rPr>
        <w:t xml:space="preserve"> </w:t>
      </w:r>
      <w:r>
        <w:rPr>
          <w:rFonts w:ascii="CESI黑体-GB2312" w:hAnsi="CESI黑体-GB2312" w:eastAsia="CESI黑体-GB2312" w:cs="CESI黑体-GB2312"/>
          <w:b w:val="0"/>
          <w:color w:val="000000"/>
          <w:sz w:val="24"/>
          <w:szCs w:val="24"/>
        </w:rPr>
        <w:t>研究成果验收方式</w:t>
      </w:r>
      <w:bookmarkEnd w:id="47"/>
      <w:bookmarkEnd w:id="48"/>
      <w:bookmarkEnd w:id="49"/>
    </w:p>
    <w:tbl>
      <w:tblPr>
        <w:tblStyle w:val="20"/>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6074"/>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27" w:type="dxa"/>
            <w:vAlign w:val="center"/>
          </w:tcPr>
          <w:p>
            <w:pPr>
              <w:pageBreakBefore w:val="0"/>
              <w:kinsoku/>
              <w:wordWrap/>
              <w:overflowPunct/>
              <w:topLinePunct w:val="0"/>
              <w:autoSpaceDE/>
              <w:autoSpaceDN/>
              <w:bidi w:val="0"/>
              <w:snapToGrid w:val="0"/>
              <w:spacing w:line="300" w:lineRule="auto"/>
              <w:jc w:val="center"/>
              <w:rPr>
                <w:rFonts w:hint="eastAsia" w:ascii="仿宋" w:hAnsi="仿宋" w:eastAsia="仿宋" w:cs="仿宋"/>
                <w:b/>
                <w:color w:val="000000"/>
                <w:sz w:val="24"/>
                <w:lang w:eastAsia="zh-CN"/>
              </w:rPr>
            </w:pPr>
            <w:r>
              <w:rPr>
                <w:rFonts w:hint="eastAsia" w:ascii="仿宋" w:hAnsi="仿宋" w:eastAsia="仿宋" w:cs="仿宋"/>
                <w:b/>
                <w:color w:val="000000"/>
                <w:sz w:val="24"/>
                <w:lang w:val="en-US" w:eastAsia="zh-CN"/>
              </w:rPr>
              <w:t>序号</w:t>
            </w:r>
          </w:p>
        </w:tc>
        <w:tc>
          <w:tcPr>
            <w:tcW w:w="6074" w:type="dxa"/>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交付物</w:t>
            </w:r>
          </w:p>
        </w:tc>
        <w:tc>
          <w:tcPr>
            <w:tcW w:w="1569" w:type="dxa"/>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70" w:type="dxa"/>
            <w:gridSpan w:val="3"/>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highlight w:val="yellow"/>
              </w:rPr>
            </w:pPr>
            <w:r>
              <w:rPr>
                <w:rFonts w:ascii="Times New Roman" w:hAnsi="Times New Roman" w:eastAsia="仿宋_GB2312" w:cs="仿宋_GB2312"/>
                <w:b/>
                <w:iCs/>
                <w:szCs w:val="21"/>
                <w:lang w:bidi="ar"/>
              </w:rPr>
              <w:t>报告类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highlight w:val="yellow"/>
              </w:rPr>
            </w:pPr>
            <w:r>
              <w:rPr>
                <w:rFonts w:ascii="仿宋" w:hAnsi="仿宋" w:eastAsia="仿宋" w:cs="仿宋"/>
                <w:color w:val="000000"/>
                <w:kern w:val="0"/>
                <w:szCs w:val="21"/>
              </w:rPr>
              <w:t>会议验收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highlight w:val="yellow"/>
              </w:rPr>
            </w:pPr>
            <w:r>
              <w:rPr>
                <w:rFonts w:ascii="仿宋" w:hAnsi="仿宋" w:eastAsia="仿宋" w:cs="仿宋"/>
                <w:color w:val="000000"/>
                <w:kern w:val="0"/>
                <w:szCs w:val="21"/>
              </w:rPr>
              <w:t>会议验收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highlight w:val="yellow"/>
              </w:rPr>
            </w:pPr>
            <w:r>
              <w:rPr>
                <w:rFonts w:ascii="仿宋" w:hAnsi="仿宋" w:eastAsia="仿宋" w:cs="仿宋"/>
                <w:color w:val="000000"/>
                <w:kern w:val="0"/>
                <w:szCs w:val="21"/>
              </w:rPr>
              <w:t>会议验收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70" w:type="dxa"/>
            <w:gridSpan w:val="3"/>
            <w:vAlign w:val="center"/>
          </w:tcPr>
          <w:p>
            <w:pPr>
              <w:pageBreakBefore w:val="0"/>
              <w:widowControl/>
              <w:kinsoku/>
              <w:wordWrap/>
              <w:overflowPunct/>
              <w:topLinePunct w:val="0"/>
              <w:autoSpaceDE/>
              <w:autoSpaceDN/>
              <w:bidi w:val="0"/>
              <w:spacing w:line="300" w:lineRule="auto"/>
              <w:jc w:val="center"/>
              <w:textAlignment w:val="center"/>
              <w:rPr>
                <w:rFonts w:hint="default" w:ascii="宋体" w:hAnsi="宋体" w:cs="宋体"/>
                <w:b/>
                <w:color w:val="000000"/>
                <w:sz w:val="24"/>
              </w:rPr>
            </w:pPr>
            <w:r>
              <w:rPr>
                <w:rFonts w:ascii="Times New Roman" w:hAnsi="Times New Roman" w:eastAsia="仿宋_GB2312" w:cs="仿宋_GB2312"/>
                <w:b/>
                <w:iCs/>
                <w:szCs w:val="21"/>
                <w:lang w:bidi="ar"/>
              </w:rPr>
              <w:t>数学模型、数据库、软件类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lang w:bidi="ar"/>
              </w:rPr>
            </w:pPr>
            <w:r>
              <w:rPr>
                <w:rFonts w:ascii="仿宋" w:hAnsi="仿宋" w:eastAsia="仿宋" w:cs="仿宋"/>
                <w:color w:val="000000"/>
                <w:kern w:val="0"/>
                <w:szCs w:val="21"/>
                <w:lang w:bidi="ar"/>
              </w:rPr>
              <w:t>xxxx优化设计软件及说明书（源程序）</w:t>
            </w: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highlight w:val="darkCyan"/>
              </w:rPr>
            </w:pPr>
            <w:r>
              <w:rPr>
                <w:rFonts w:ascii="仿宋" w:hAnsi="仿宋" w:eastAsia="仿宋" w:cs="仿宋"/>
                <w:color w:val="000000"/>
                <w:kern w:val="0"/>
                <w:szCs w:val="21"/>
              </w:rPr>
              <w:t>测试验收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lang w:bidi="ar"/>
              </w:rPr>
            </w:pPr>
            <w:r>
              <w:rPr>
                <w:rFonts w:ascii="仿宋" w:hAnsi="仿宋" w:eastAsia="仿宋" w:cs="仿宋"/>
                <w:color w:val="000000"/>
                <w:kern w:val="0"/>
                <w:szCs w:val="21"/>
                <w:lang w:bidi="ar"/>
              </w:rPr>
              <w:t>xxxxx仿真、测试及试验数据集</w:t>
            </w: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签署归档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70" w:type="dxa"/>
            <w:gridSpan w:val="3"/>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highlight w:val="darkCyan"/>
              </w:rPr>
            </w:pPr>
            <w:r>
              <w:rPr>
                <w:rFonts w:ascii="Times New Roman" w:hAnsi="Times New Roman" w:eastAsia="仿宋_GB2312" w:cs="仿宋_GB2312"/>
                <w:b/>
                <w:iCs/>
                <w:szCs w:val="21"/>
                <w:lang w:bidi="ar"/>
              </w:rPr>
              <w:t>模具、工装、试验件、样件、样机类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rPr>
            </w:pPr>
            <w:r>
              <w:rPr>
                <w:rFonts w:ascii="仿宋" w:hAnsi="仿宋" w:eastAsia="仿宋" w:cs="仿宋"/>
                <w:color w:val="000000"/>
                <w:kern w:val="0"/>
                <w:szCs w:val="21"/>
              </w:rPr>
              <w:t>xxxxx试验件</w:t>
            </w: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现场验收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70" w:type="dxa"/>
            <w:gridSpan w:val="3"/>
            <w:vAlign w:val="center"/>
          </w:tcPr>
          <w:p>
            <w:pPr>
              <w:pageBreakBefore w:val="0"/>
              <w:widowControl/>
              <w:kinsoku/>
              <w:wordWrap/>
              <w:overflowPunct/>
              <w:topLinePunct w:val="0"/>
              <w:autoSpaceDE/>
              <w:autoSpaceDN/>
              <w:bidi w:val="0"/>
              <w:snapToGrid w:val="0"/>
              <w:spacing w:line="300" w:lineRule="auto"/>
              <w:jc w:val="center"/>
              <w:rPr>
                <w:rFonts w:ascii="仿宋" w:hAnsi="仿宋" w:eastAsia="仿宋" w:cs="仿宋"/>
                <w:color w:val="000000"/>
                <w:kern w:val="0"/>
                <w:szCs w:val="21"/>
              </w:rPr>
            </w:pPr>
            <w:r>
              <w:rPr>
                <w:rFonts w:ascii="Times New Roman" w:hAnsi="Times New Roman" w:eastAsia="仿宋_GB2312" w:cs="仿宋_GB2312"/>
                <w:b/>
                <w:iCs/>
                <w:szCs w:val="21"/>
                <w:lang w:bidi="ar"/>
              </w:rPr>
              <w:t>标准、规范、准则类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ascii="仿宋" w:hAnsi="仿宋" w:eastAsia="仿宋" w:cs="仿宋"/>
                <w:color w:val="000000"/>
                <w:kern w:val="0"/>
                <w:szCs w:val="21"/>
              </w:rPr>
            </w:pP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ascii="仿宋" w:hAnsi="仿宋" w:eastAsia="仿宋" w:cs="仿宋"/>
                <w:color w:val="000000"/>
                <w:kern w:val="0"/>
                <w:szCs w:val="21"/>
              </w:rPr>
            </w:pPr>
            <w:r>
              <w:rPr>
                <w:rFonts w:ascii="仿宋" w:hAnsi="仿宋" w:eastAsia="仿宋" w:cs="仿宋"/>
                <w:color w:val="000000"/>
                <w:kern w:val="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70" w:type="dxa"/>
            <w:gridSpan w:val="3"/>
            <w:vAlign w:val="center"/>
          </w:tcPr>
          <w:p>
            <w:pPr>
              <w:pageBreakBefore w:val="0"/>
              <w:widowControl/>
              <w:kinsoku/>
              <w:wordWrap/>
              <w:overflowPunct/>
              <w:topLinePunct w:val="0"/>
              <w:autoSpaceDE/>
              <w:autoSpaceDN/>
              <w:bidi w:val="0"/>
              <w:snapToGrid w:val="0"/>
              <w:spacing w:line="300" w:lineRule="auto"/>
              <w:jc w:val="center"/>
              <w:rPr>
                <w:rFonts w:ascii="仿宋" w:hAnsi="仿宋" w:eastAsia="仿宋" w:cs="仿宋"/>
                <w:color w:val="000000"/>
                <w:kern w:val="0"/>
                <w:szCs w:val="21"/>
              </w:rPr>
            </w:pPr>
            <w:r>
              <w:rPr>
                <w:rFonts w:ascii="Times New Roman" w:hAnsi="Times New Roman" w:eastAsia="仿宋_GB2312" w:cs="仿宋_GB2312"/>
                <w:b/>
                <w:iCs/>
                <w:szCs w:val="21"/>
                <w:lang w:bidi="ar"/>
              </w:rPr>
              <w:t>图纸、图样类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ascii="仿宋" w:hAnsi="仿宋" w:eastAsia="仿宋" w:cs="仿宋"/>
                <w:color w:val="000000"/>
                <w:kern w:val="0"/>
                <w:szCs w:val="21"/>
              </w:rPr>
            </w:pP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ascii="仿宋" w:hAnsi="仿宋" w:eastAsia="仿宋" w:cs="仿宋"/>
                <w:color w:val="000000"/>
                <w:kern w:val="0"/>
                <w:szCs w:val="21"/>
              </w:rPr>
            </w:pPr>
            <w:r>
              <w:rPr>
                <w:rFonts w:ascii="仿宋" w:hAnsi="仿宋" w:eastAsia="仿宋" w:cs="仿宋"/>
                <w:color w:val="000000"/>
                <w:kern w:val="0"/>
                <w:szCs w:val="21"/>
              </w:rPr>
              <w:t>会议验收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70" w:type="dxa"/>
            <w:gridSpan w:val="3"/>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b/>
                <w:bCs/>
                <w:kern w:val="0"/>
                <w:szCs w:val="21"/>
              </w:rPr>
              <w:t>知识产权类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lang w:bidi="ar"/>
              </w:rPr>
            </w:pPr>
            <w:r>
              <w:rPr>
                <w:rFonts w:ascii="仿宋" w:hAnsi="仿宋" w:eastAsia="仿宋" w:cs="仿宋"/>
                <w:color w:val="000000"/>
                <w:kern w:val="0"/>
                <w:szCs w:val="21"/>
                <w:lang w:bidi="ar"/>
              </w:rPr>
              <w:t>相关高水平论文</w:t>
            </w:r>
            <w:r>
              <w:rPr>
                <w:rFonts w:hint="eastAsia" w:ascii="仿宋" w:hAnsi="仿宋" w:eastAsia="仿宋" w:cs="仿宋"/>
                <w:color w:val="000000"/>
                <w:kern w:val="0"/>
                <w:szCs w:val="21"/>
                <w:lang w:val="en-US" w:eastAsia="zh-CN" w:bidi="ar"/>
              </w:rPr>
              <w:t>x</w:t>
            </w:r>
            <w:r>
              <w:rPr>
                <w:rFonts w:ascii="仿宋" w:hAnsi="仿宋" w:eastAsia="仿宋" w:cs="仿宋"/>
                <w:color w:val="000000"/>
                <w:kern w:val="0"/>
                <w:szCs w:val="21"/>
                <w:lang w:bidi="ar"/>
              </w:rPr>
              <w:t>篇</w:t>
            </w: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r>
              <w:rPr>
                <w:rFonts w:ascii="仿宋" w:hAnsi="仿宋" w:eastAsia="仿宋" w:cs="仿宋"/>
                <w:color w:val="000000"/>
                <w:kern w:val="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发明专利x件</w:t>
            </w: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ascii="仿宋" w:hAnsi="仿宋" w:eastAsia="仿宋" w:cs="仿宋"/>
                <w:color w:val="000000"/>
                <w:kern w:val="0"/>
                <w:szCs w:val="21"/>
              </w:rPr>
            </w:pPr>
            <w:r>
              <w:rPr>
                <w:rFonts w:ascii="仿宋" w:hAnsi="仿宋" w:eastAsia="仿宋" w:cs="仿宋"/>
                <w:color w:val="000000"/>
                <w:kern w:val="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rPr>
            </w:pPr>
          </w:p>
        </w:tc>
        <w:tc>
          <w:tcPr>
            <w:tcW w:w="6074" w:type="dxa"/>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color w:val="000000"/>
                <w:kern w:val="0"/>
                <w:szCs w:val="21"/>
                <w:lang w:bidi="ar"/>
              </w:rPr>
            </w:pPr>
            <w:r>
              <w:rPr>
                <w:rFonts w:ascii="仿宋" w:hAnsi="仿宋" w:eastAsia="仿宋" w:cs="仿宋"/>
                <w:color w:val="000000"/>
                <w:kern w:val="0"/>
                <w:szCs w:val="21"/>
                <w:lang w:bidi="ar"/>
              </w:rPr>
              <w:t>软件著作权</w:t>
            </w:r>
            <w:r>
              <w:rPr>
                <w:rFonts w:hint="eastAsia" w:ascii="仿宋" w:hAnsi="仿宋" w:eastAsia="仿宋" w:cs="仿宋"/>
                <w:color w:val="000000"/>
                <w:kern w:val="0"/>
                <w:szCs w:val="21"/>
                <w:lang w:val="en-US" w:eastAsia="zh-CN" w:bidi="ar"/>
              </w:rPr>
              <w:t>x</w:t>
            </w:r>
            <w:r>
              <w:rPr>
                <w:rFonts w:ascii="仿宋" w:hAnsi="仿宋" w:eastAsia="仿宋" w:cs="仿宋"/>
                <w:color w:val="000000"/>
                <w:kern w:val="0"/>
                <w:szCs w:val="21"/>
                <w:lang w:bidi="ar"/>
              </w:rPr>
              <w:t>项</w:t>
            </w:r>
          </w:p>
        </w:tc>
        <w:tc>
          <w:tcPr>
            <w:tcW w:w="1569" w:type="dxa"/>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color w:val="000000"/>
                <w:kern w:val="0"/>
                <w:szCs w:val="21"/>
                <w:highlight w:val="yellow"/>
              </w:rPr>
            </w:pPr>
            <w:r>
              <w:rPr>
                <w:rFonts w:ascii="仿宋" w:hAnsi="仿宋" w:eastAsia="仿宋" w:cs="仿宋"/>
                <w:color w:val="000000"/>
                <w:kern w:val="0"/>
                <w:szCs w:val="21"/>
              </w:rPr>
              <w:t>证明文件</w:t>
            </w:r>
          </w:p>
        </w:tc>
      </w:tr>
    </w:tbl>
    <w:p>
      <w:pPr>
        <w:pageBreakBefore w:val="0"/>
        <w:kinsoku/>
        <w:wordWrap/>
        <w:overflowPunct/>
        <w:topLinePunct w:val="0"/>
        <w:autoSpaceDE/>
        <w:autoSpaceDN/>
        <w:bidi w:val="0"/>
        <w:spacing w:line="300" w:lineRule="auto"/>
        <w:rPr>
          <w:rFonts w:hint="default"/>
          <w:color w:val="000000"/>
        </w:rPr>
      </w:pP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50" w:name="_Toc130839558"/>
      <w:bookmarkStart w:id="51" w:name="_Toc21863"/>
      <w:bookmarkStart w:id="52" w:name="_Toc130838509"/>
      <w:r>
        <w:rPr>
          <w:rFonts w:ascii="CESI黑体-GB2312" w:hAnsi="CESI黑体-GB2312" w:eastAsia="CESI黑体-GB2312" w:cs="CESI黑体-GB2312"/>
          <w:b w:val="0"/>
          <w:color w:val="000000"/>
          <w:sz w:val="24"/>
          <w:szCs w:val="24"/>
        </w:rPr>
        <w:t>3.4 成果应用前景</w:t>
      </w:r>
      <w:bookmarkEnd w:id="50"/>
      <w:bookmarkEnd w:id="51"/>
      <w:bookmarkEnd w:id="52"/>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53" w:name="_Toc130838510"/>
      <w:bookmarkStart w:id="54" w:name="_Toc1986"/>
      <w:bookmarkStart w:id="55" w:name="_Toc130839559"/>
      <w:r>
        <w:rPr>
          <w:rFonts w:ascii="CESI黑体-GB2312" w:hAnsi="CESI黑体-GB2312" w:eastAsia="CESI黑体-GB2312" w:cs="CESI黑体-GB2312"/>
          <w:b w:val="0"/>
          <w:color w:val="000000"/>
          <w:sz w:val="24"/>
          <w:szCs w:val="24"/>
        </w:rPr>
        <w:t xml:space="preserve">3.5 </w:t>
      </w:r>
      <w:r>
        <w:rPr>
          <w:rFonts w:hint="eastAsia" w:ascii="CESI黑体-GB2312" w:hAnsi="CESI黑体-GB2312" w:eastAsia="CESI黑体-GB2312" w:cs="CESI黑体-GB2312"/>
          <w:b w:val="0"/>
          <w:color w:val="000000"/>
          <w:sz w:val="24"/>
          <w:szCs w:val="24"/>
          <w:lang w:eastAsia="zh-CN"/>
        </w:rPr>
        <w:t>成果转化建议</w:t>
      </w:r>
      <w:bookmarkEnd w:id="53"/>
      <w:bookmarkEnd w:id="54"/>
      <w:bookmarkEnd w:id="55"/>
    </w:p>
    <w:bookmarkEnd w:id="44"/>
    <w:bookmarkEnd w:id="45"/>
    <w:bookmarkEnd w:id="46"/>
    <w:p>
      <w:pPr>
        <w:pStyle w:val="2"/>
        <w:pageBreakBefore w:val="0"/>
        <w:tabs>
          <w:tab w:val="left" w:pos="432"/>
        </w:tabs>
        <w:kinsoku/>
        <w:wordWrap/>
        <w:overflowPunct/>
        <w:topLinePunct w:val="0"/>
        <w:autoSpaceDE/>
        <w:autoSpaceDN/>
        <w:bidi w:val="0"/>
        <w:adjustRightInd w:val="0"/>
        <w:spacing w:before="100" w:beforeAutospacing="1" w:after="100" w:afterAutospacing="1" w:line="300" w:lineRule="auto"/>
        <w:ind w:left="432" w:hanging="432"/>
        <w:textAlignment w:val="baseline"/>
        <w:rPr>
          <w:rFonts w:ascii="CESI黑体-GB2312" w:hAnsi="CESI黑体-GB2312" w:eastAsia="CESI黑体-GB2312" w:cs="CESI黑体-GB2312"/>
          <w:b w:val="0"/>
          <w:bCs w:val="0"/>
          <w:color w:val="000000"/>
          <w:sz w:val="28"/>
          <w:szCs w:val="28"/>
        </w:rPr>
      </w:pPr>
      <w:bookmarkStart w:id="56" w:name="_Toc29691"/>
      <w:bookmarkStart w:id="57" w:name="_Toc130839560"/>
      <w:bookmarkStart w:id="58" w:name="_Toc130838511"/>
      <w:r>
        <w:rPr>
          <w:rFonts w:hint="eastAsia" w:ascii="CESI黑体-GB2312" w:hAnsi="CESI黑体-GB2312" w:eastAsia="CESI黑体-GB2312" w:cs="CESI黑体-GB2312"/>
          <w:b w:val="0"/>
          <w:bCs w:val="0"/>
          <w:color w:val="000000"/>
          <w:sz w:val="28"/>
          <w:szCs w:val="28"/>
        </w:rPr>
        <w:t>4研究条件及保障措施</w:t>
      </w:r>
      <w:bookmarkEnd w:id="56"/>
      <w:bookmarkEnd w:id="57"/>
      <w:bookmarkEnd w:id="58"/>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59" w:name="_Toc32543"/>
      <w:bookmarkStart w:id="60" w:name="_Toc130838512"/>
      <w:bookmarkStart w:id="61" w:name="_Toc130839561"/>
      <w:r>
        <w:rPr>
          <w:rFonts w:hint="eastAsia" w:ascii="CESI黑体-GB2312" w:hAnsi="CESI黑体-GB2312" w:eastAsia="CESI黑体-GB2312" w:cs="CESI黑体-GB2312"/>
          <w:b w:val="0"/>
          <w:color w:val="000000"/>
          <w:sz w:val="24"/>
          <w:szCs w:val="24"/>
        </w:rPr>
        <w:t>4.1 研究条件</w:t>
      </w:r>
      <w:bookmarkEnd w:id="59"/>
      <w:bookmarkEnd w:id="60"/>
      <w:bookmarkEnd w:id="61"/>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62" w:name="_Toc130838513"/>
      <w:bookmarkStart w:id="63" w:name="_Toc130839562"/>
      <w:bookmarkStart w:id="64" w:name="_Toc8500"/>
      <w:r>
        <w:rPr>
          <w:rFonts w:ascii="CESI黑体-GB2312" w:hAnsi="CESI黑体-GB2312" w:eastAsia="CESI黑体-GB2312" w:cs="CESI黑体-GB2312"/>
          <w:b w:val="0"/>
          <w:color w:val="000000"/>
          <w:sz w:val="24"/>
          <w:szCs w:val="24"/>
        </w:rPr>
        <w:t>4.2 主要研究人员</w:t>
      </w:r>
      <w:bookmarkEnd w:id="62"/>
      <w:bookmarkEnd w:id="63"/>
      <w:bookmarkEnd w:id="64"/>
    </w:p>
    <w:p>
      <w:pPr>
        <w:pageBreakBefore w:val="0"/>
        <w:widowControl/>
        <w:kinsoku/>
        <w:wordWrap/>
        <w:overflowPunct/>
        <w:topLinePunct w:val="0"/>
        <w:autoSpaceDE/>
        <w:autoSpaceDN/>
        <w:bidi w:val="0"/>
        <w:spacing w:line="300" w:lineRule="auto"/>
        <w:rPr>
          <w:rFonts w:hint="default" w:ascii="Times New Roman" w:hAnsi="Times New Roman" w:eastAsia="仿宋"/>
          <w:b/>
          <w:bCs/>
          <w:color w:val="000000"/>
          <w:sz w:val="24"/>
        </w:rPr>
      </w:pPr>
      <w:bookmarkStart w:id="65" w:name="_Toc136437410"/>
      <w:r>
        <w:rPr>
          <w:rFonts w:ascii="Times New Roman" w:hAnsi="Times New Roman" w:eastAsia="仿宋"/>
          <w:b/>
          <w:bCs/>
          <w:color w:val="000000"/>
          <w:sz w:val="24"/>
        </w:rPr>
        <w:t>（1）项目负责人</w:t>
      </w:r>
      <w:bookmarkEnd w:id="65"/>
    </w:p>
    <w:p>
      <w:pPr>
        <w:pStyle w:val="10"/>
        <w:pageBreakBefore w:val="0"/>
        <w:kinsoku/>
        <w:wordWrap/>
        <w:overflowPunct/>
        <w:topLinePunct w:val="0"/>
        <w:autoSpaceDE/>
        <w:autoSpaceDN/>
        <w:bidi w:val="0"/>
        <w:spacing w:line="300" w:lineRule="auto"/>
        <w:rPr>
          <w:rFonts w:hint="default"/>
        </w:rPr>
      </w:pPr>
    </w:p>
    <w:p>
      <w:pPr>
        <w:pageBreakBefore w:val="0"/>
        <w:widowControl/>
        <w:numPr>
          <w:ilvl w:val="-1"/>
          <w:numId w:val="0"/>
        </w:numPr>
        <w:kinsoku/>
        <w:wordWrap/>
        <w:overflowPunct/>
        <w:topLinePunct w:val="0"/>
        <w:autoSpaceDE/>
        <w:autoSpaceDN/>
        <w:bidi w:val="0"/>
        <w:spacing w:line="300" w:lineRule="auto"/>
        <w:rPr>
          <w:rFonts w:hint="default" w:ascii="Times New Roman" w:hAnsi="Times New Roman" w:eastAsia="仿宋"/>
          <w:b/>
          <w:bCs/>
          <w:color w:val="000000"/>
          <w:sz w:val="24"/>
        </w:rPr>
      </w:pPr>
      <w:bookmarkStart w:id="66" w:name="_Toc136437411"/>
      <w:r>
        <w:rPr>
          <w:rFonts w:hint="eastAsia" w:ascii="Times New Roman" w:hAnsi="Times New Roman" w:eastAsia="仿宋"/>
          <w:b/>
          <w:bCs/>
          <w:color w:val="000000"/>
          <w:sz w:val="24"/>
          <w:lang w:eastAsia="zh-CN"/>
        </w:rPr>
        <w:t>（</w:t>
      </w:r>
      <w:r>
        <w:rPr>
          <w:rFonts w:hint="eastAsia" w:ascii="Times New Roman" w:hAnsi="Times New Roman" w:eastAsia="仿宋"/>
          <w:b/>
          <w:bCs/>
          <w:color w:val="000000"/>
          <w:sz w:val="24"/>
          <w:lang w:val="en-US" w:eastAsia="zh-CN"/>
        </w:rPr>
        <w:t>2</w:t>
      </w:r>
      <w:r>
        <w:rPr>
          <w:rFonts w:hint="eastAsia" w:ascii="Times New Roman" w:hAnsi="Times New Roman" w:eastAsia="仿宋"/>
          <w:b/>
          <w:bCs/>
          <w:color w:val="000000"/>
          <w:sz w:val="24"/>
          <w:lang w:eastAsia="zh-CN"/>
        </w:rPr>
        <w:t>）</w:t>
      </w:r>
      <w:r>
        <w:rPr>
          <w:rFonts w:ascii="Times New Roman" w:hAnsi="Times New Roman" w:eastAsia="仿宋"/>
          <w:b/>
          <w:bCs/>
          <w:color w:val="000000"/>
          <w:sz w:val="24"/>
        </w:rPr>
        <w:t>项目组成员</w:t>
      </w:r>
      <w:bookmarkEnd w:id="66"/>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874"/>
        <w:gridCol w:w="1739"/>
        <w:gridCol w:w="875"/>
        <w:gridCol w:w="1534"/>
        <w:gridCol w:w="875"/>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rPr>
            </w:pPr>
            <w:r>
              <w:rPr>
                <w:rFonts w:hint="default" w:ascii="Times New Roman" w:hAnsi="Times New Roman" w:eastAsia="仿宋"/>
                <w:b/>
                <w:bCs/>
                <w:szCs w:val="21"/>
              </w:rPr>
              <w:t>序号</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rPr>
            </w:pPr>
            <w:r>
              <w:rPr>
                <w:rFonts w:hint="default" w:ascii="Times New Roman" w:hAnsi="Times New Roman" w:eastAsia="仿宋"/>
                <w:b/>
                <w:bCs/>
                <w:szCs w:val="21"/>
              </w:rPr>
              <w:t>姓名</w:t>
            </w:r>
          </w:p>
        </w:tc>
        <w:tc>
          <w:tcPr>
            <w:tcW w:w="1020"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rPr>
            </w:pPr>
            <w:r>
              <w:rPr>
                <w:rFonts w:hint="default" w:ascii="Times New Roman" w:hAnsi="Times New Roman" w:eastAsia="仿宋"/>
                <w:b/>
                <w:bCs/>
                <w:szCs w:val="21"/>
              </w:rPr>
              <w:t>单位</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rPr>
            </w:pPr>
            <w:r>
              <w:rPr>
                <w:rFonts w:hint="default" w:ascii="Times New Roman" w:hAnsi="Times New Roman" w:eastAsia="仿宋"/>
                <w:b/>
                <w:bCs/>
                <w:szCs w:val="21"/>
              </w:rPr>
              <w:t>年龄</w:t>
            </w:r>
          </w:p>
        </w:tc>
        <w:tc>
          <w:tcPr>
            <w:tcW w:w="900"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rPr>
            </w:pPr>
            <w:r>
              <w:rPr>
                <w:rFonts w:hint="default" w:ascii="Times New Roman" w:hAnsi="Times New Roman" w:eastAsia="仿宋"/>
                <w:b/>
                <w:bCs/>
                <w:szCs w:val="21"/>
              </w:rPr>
              <w:t>职称/职务</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rPr>
            </w:pPr>
            <w:r>
              <w:rPr>
                <w:rFonts w:hint="default" w:ascii="Times New Roman" w:hAnsi="Times New Roman" w:eastAsia="仿宋"/>
                <w:b/>
                <w:bCs/>
                <w:szCs w:val="21"/>
              </w:rPr>
              <w:t>专业</w:t>
            </w:r>
          </w:p>
        </w:tc>
        <w:tc>
          <w:tcPr>
            <w:tcW w:w="102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rPr>
            </w:pPr>
            <w:r>
              <w:rPr>
                <w:rFonts w:hint="default" w:ascii="Times New Roman" w:hAnsi="Times New Roman" w:eastAsia="仿宋"/>
                <w:b/>
                <w:bCs/>
                <w:szCs w:val="21"/>
              </w:rPr>
              <w:t>课题组分工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25"/>
              <w:pageBreakBefore w:val="0"/>
              <w:numPr>
                <w:ilvl w:val="0"/>
                <w:numId w:val="14"/>
              </w:numPr>
              <w:kinsoku/>
              <w:wordWrap/>
              <w:overflowPunct/>
              <w:topLinePunct w:val="0"/>
              <w:autoSpaceDE/>
              <w:autoSpaceDN/>
              <w:bidi w:val="0"/>
              <w:spacing w:line="300" w:lineRule="auto"/>
              <w:ind w:left="0" w:firstLine="0" w:firstLineChars="0"/>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szCs w:val="21"/>
              </w:rPr>
            </w:pPr>
          </w:p>
        </w:tc>
        <w:tc>
          <w:tcPr>
            <w:tcW w:w="102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90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r>
              <w:rPr>
                <w:rFonts w:hint="default" w:ascii="Times New Roman" w:hAnsi="Times New Roman" w:eastAsia="仿宋"/>
                <w:szCs w:val="21"/>
              </w:rPr>
              <w:t>研究员</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1024"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25"/>
              <w:pageBreakBefore w:val="0"/>
              <w:numPr>
                <w:ilvl w:val="0"/>
                <w:numId w:val="14"/>
              </w:numPr>
              <w:kinsoku/>
              <w:wordWrap/>
              <w:overflowPunct/>
              <w:topLinePunct w:val="0"/>
              <w:autoSpaceDE/>
              <w:autoSpaceDN/>
              <w:bidi w:val="0"/>
              <w:spacing w:line="300" w:lineRule="auto"/>
              <w:ind w:left="0" w:firstLine="0" w:firstLineChars="0"/>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szCs w:val="21"/>
              </w:rPr>
            </w:pPr>
          </w:p>
        </w:tc>
        <w:tc>
          <w:tcPr>
            <w:tcW w:w="102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90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r>
              <w:rPr>
                <w:rFonts w:hint="default" w:ascii="Times New Roman" w:hAnsi="Times New Roman" w:eastAsia="仿宋"/>
                <w:szCs w:val="21"/>
              </w:rPr>
              <w:t>博士</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102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25"/>
              <w:pageBreakBefore w:val="0"/>
              <w:numPr>
                <w:ilvl w:val="0"/>
                <w:numId w:val="14"/>
              </w:numPr>
              <w:kinsoku/>
              <w:wordWrap/>
              <w:overflowPunct/>
              <w:topLinePunct w:val="0"/>
              <w:autoSpaceDE/>
              <w:autoSpaceDN/>
              <w:bidi w:val="0"/>
              <w:spacing w:line="300" w:lineRule="auto"/>
              <w:ind w:left="0" w:firstLine="0" w:firstLineChars="0"/>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102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90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r>
              <w:rPr>
                <w:rFonts w:hint="default" w:ascii="Times New Roman" w:hAnsi="Times New Roman" w:eastAsia="仿宋"/>
                <w:bCs/>
                <w:szCs w:val="21"/>
              </w:rPr>
              <w:t>硕士/工程师</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102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25"/>
              <w:pageBreakBefore w:val="0"/>
              <w:numPr>
                <w:ilvl w:val="0"/>
                <w:numId w:val="14"/>
              </w:numPr>
              <w:kinsoku/>
              <w:wordWrap/>
              <w:overflowPunct/>
              <w:topLinePunct w:val="0"/>
              <w:autoSpaceDE/>
              <w:autoSpaceDN/>
              <w:bidi w:val="0"/>
              <w:spacing w:line="300" w:lineRule="auto"/>
              <w:ind w:left="0" w:firstLine="0" w:firstLineChars="0"/>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102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90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r>
              <w:rPr>
                <w:rFonts w:hint="default" w:ascii="Times New Roman" w:hAnsi="Times New Roman" w:eastAsia="仿宋"/>
                <w:szCs w:val="21"/>
              </w:rPr>
              <w:t>工程师</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102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25"/>
              <w:pageBreakBefore w:val="0"/>
              <w:numPr>
                <w:ilvl w:val="0"/>
                <w:numId w:val="14"/>
              </w:numPr>
              <w:kinsoku/>
              <w:wordWrap/>
              <w:overflowPunct/>
              <w:topLinePunct w:val="0"/>
              <w:autoSpaceDE/>
              <w:autoSpaceDN/>
              <w:bidi w:val="0"/>
              <w:spacing w:line="300" w:lineRule="auto"/>
              <w:ind w:left="0" w:firstLine="0" w:firstLineChars="0"/>
              <w:jc w:val="center"/>
              <w:rPr>
                <w:rFonts w:hint="default" w:ascii="Times New Roman" w:hAnsi="Times New Roman" w:eastAsia="仿宋"/>
                <w:szCs w:val="21"/>
              </w:rPr>
            </w:pP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szCs w:val="21"/>
              </w:rPr>
            </w:pPr>
          </w:p>
        </w:tc>
        <w:tc>
          <w:tcPr>
            <w:tcW w:w="102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iCs/>
                <w:color w:val="000000"/>
                <w:kern w:val="0"/>
                <w:szCs w:val="21"/>
                <w:lang w:bidi="ar"/>
              </w:rPr>
            </w:pPr>
            <w:r>
              <w:rPr>
                <w:rFonts w:ascii="Times New Roman" w:hAnsi="Times New Roman" w:eastAsia="仿宋"/>
                <w:iCs/>
                <w:color w:val="000000"/>
                <w:kern w:val="0"/>
                <w:szCs w:val="21"/>
                <w:lang w:bidi="ar"/>
              </w:rPr>
              <w:t>...</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900"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r>
              <w:rPr>
                <w:rFonts w:ascii="Times New Roman" w:hAnsi="Times New Roman" w:eastAsia="仿宋"/>
                <w:iCs/>
                <w:color w:val="000000"/>
                <w:kern w:val="0"/>
                <w:szCs w:val="21"/>
                <w:lang w:bidi="ar"/>
              </w:rPr>
              <w:t>...</w:t>
            </w:r>
          </w:p>
        </w:tc>
        <w:tc>
          <w:tcPr>
            <w:tcW w:w="513"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c>
          <w:tcPr>
            <w:tcW w:w="1024" w:type="pc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szCs w:val="21"/>
              </w:rPr>
            </w:pPr>
          </w:p>
        </w:tc>
      </w:tr>
    </w:tbl>
    <w:p>
      <w:pPr>
        <w:pStyle w:val="2"/>
        <w:pageBreakBefore w:val="0"/>
        <w:tabs>
          <w:tab w:val="left" w:pos="432"/>
        </w:tabs>
        <w:kinsoku/>
        <w:wordWrap/>
        <w:overflowPunct/>
        <w:topLinePunct w:val="0"/>
        <w:autoSpaceDE/>
        <w:autoSpaceDN/>
        <w:bidi w:val="0"/>
        <w:adjustRightInd w:val="0"/>
        <w:spacing w:before="100" w:beforeAutospacing="1" w:after="100" w:afterAutospacing="1" w:line="300" w:lineRule="auto"/>
        <w:ind w:left="432" w:hanging="432"/>
        <w:textAlignment w:val="baseline"/>
        <w:rPr>
          <w:rFonts w:ascii="CESI黑体-GB2312" w:hAnsi="CESI黑体-GB2312" w:eastAsia="CESI黑体-GB2312" w:cs="CESI黑体-GB2312"/>
          <w:b w:val="0"/>
          <w:bCs w:val="0"/>
          <w:color w:val="000000"/>
          <w:sz w:val="28"/>
          <w:szCs w:val="28"/>
        </w:rPr>
      </w:pPr>
      <w:bookmarkStart w:id="67" w:name="_Toc130838514"/>
      <w:bookmarkStart w:id="68" w:name="_Toc6055"/>
      <w:bookmarkStart w:id="69" w:name="_Toc130839563"/>
      <w:r>
        <w:rPr>
          <w:rFonts w:hint="eastAsia" w:ascii="CESI黑体-GB2312" w:hAnsi="CESI黑体-GB2312" w:eastAsia="CESI黑体-GB2312" w:cs="CESI黑体-GB2312"/>
          <w:b w:val="0"/>
          <w:bCs w:val="0"/>
          <w:color w:val="000000"/>
          <w:sz w:val="28"/>
          <w:szCs w:val="28"/>
        </w:rPr>
        <w:t>5 合作单位及任务分工</w:t>
      </w:r>
      <w:bookmarkEnd w:id="67"/>
      <w:bookmarkEnd w:id="68"/>
      <w:bookmarkEnd w:id="69"/>
    </w:p>
    <w:p>
      <w:pPr>
        <w:pageBreakBefore w:val="0"/>
        <w:kinsoku/>
        <w:wordWrap/>
        <w:overflowPunct/>
        <w:topLinePunct w:val="0"/>
        <w:autoSpaceDE/>
        <w:autoSpaceDN/>
        <w:bidi w:val="0"/>
        <w:snapToGrid w:val="0"/>
        <w:spacing w:line="300" w:lineRule="auto"/>
        <w:ind w:firstLine="470" w:firstLineChars="196"/>
        <w:jc w:val="right"/>
        <w:rPr>
          <w:rFonts w:hint="default" w:ascii="Nimbus Roman No9 L" w:hAnsi="Nimbus Roman No9 L" w:eastAsia="仿宋" w:cs="Nimbus Roman No9 L"/>
          <w:bCs/>
          <w:color w:val="000000"/>
          <w:sz w:val="24"/>
        </w:rPr>
      </w:pPr>
      <w:r>
        <w:rPr>
          <w:rFonts w:hint="default" w:ascii="Nimbus Roman No9 L" w:hAnsi="Nimbus Roman No9 L" w:eastAsia="仿宋" w:cs="Nimbus Roman No9 L"/>
          <w:bCs/>
          <w:color w:val="000000"/>
          <w:sz w:val="24"/>
        </w:rPr>
        <w:t>经费单位：万元</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69"/>
        <w:gridCol w:w="4543"/>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单位</w:t>
            </w:r>
          </w:p>
        </w:tc>
        <w:tc>
          <w:tcPr>
            <w:tcW w:w="454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任务分工</w:t>
            </w:r>
          </w:p>
        </w:tc>
        <w:tc>
          <w:tcPr>
            <w:tcW w:w="139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napToGrid w:val="0"/>
              <w:spacing w:line="300" w:lineRule="auto"/>
              <w:jc w:val="center"/>
              <w:rPr>
                <w:rFonts w:hint="default" w:ascii="仿宋" w:hAnsi="仿宋" w:eastAsia="仿宋" w:cs="仿宋"/>
                <w:b/>
                <w:color w:val="000000"/>
                <w:sz w:val="24"/>
              </w:rPr>
            </w:pPr>
            <w:r>
              <w:rPr>
                <w:rFonts w:ascii="仿宋" w:hAnsi="仿宋" w:eastAsia="仿宋" w:cs="仿宋"/>
                <w:b/>
                <w:color w:val="000000"/>
                <w:sz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r>
              <w:rPr>
                <w:rFonts w:hint="default" w:ascii="Times New Roman" w:hAnsi="Times New Roman" w:eastAsia="仿宋"/>
                <w:bCs/>
                <w:color w:val="000000"/>
                <w:szCs w:val="21"/>
              </w:rPr>
              <w:t>1</w:t>
            </w:r>
          </w:p>
        </w:tc>
        <w:tc>
          <w:tcPr>
            <w:tcW w:w="13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p>
        </w:tc>
        <w:tc>
          <w:tcPr>
            <w:tcW w:w="45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ind w:left="-210" w:leftChars="-100"/>
              <w:jc w:val="left"/>
              <w:rPr>
                <w:rFonts w:hint="default" w:ascii="Times New Roman" w:hAnsi="Times New Roman" w:eastAsia="仿宋"/>
                <w:bCs/>
                <w:color w:val="000000"/>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r>
              <w:rPr>
                <w:rFonts w:hint="default" w:ascii="Times New Roman" w:hAnsi="Times New Roman" w:eastAsia="仿宋"/>
                <w:bCs/>
                <w:color w:val="000000"/>
                <w:szCs w:val="21"/>
              </w:rPr>
              <w:t>2</w:t>
            </w:r>
          </w:p>
        </w:tc>
        <w:tc>
          <w:tcPr>
            <w:tcW w:w="13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p>
        </w:tc>
        <w:tc>
          <w:tcPr>
            <w:tcW w:w="45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left"/>
              <w:rPr>
                <w:rFonts w:hint="default" w:ascii="Times New Roman" w:hAnsi="Times New Roman" w:eastAsia="仿宋"/>
                <w:bCs/>
                <w:color w:val="000000"/>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r>
              <w:rPr>
                <w:rFonts w:hint="default" w:ascii="Times New Roman" w:hAnsi="Times New Roman" w:eastAsia="仿宋"/>
                <w:bCs/>
                <w:color w:val="000000"/>
                <w:szCs w:val="21"/>
              </w:rPr>
              <w:t>3</w:t>
            </w:r>
          </w:p>
        </w:tc>
        <w:tc>
          <w:tcPr>
            <w:tcW w:w="13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p>
        </w:tc>
        <w:tc>
          <w:tcPr>
            <w:tcW w:w="454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left"/>
              <w:rPr>
                <w:rFonts w:hint="default" w:ascii="Times New Roman" w:hAnsi="Times New Roman" w:eastAsia="仿宋"/>
                <w:bCs/>
                <w:color w:val="000000"/>
                <w:szCs w:val="21"/>
              </w:rPr>
            </w:pPr>
          </w:p>
        </w:tc>
        <w:tc>
          <w:tcPr>
            <w:tcW w:w="13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bCs/>
                <w:color w:val="000000"/>
                <w:szCs w:val="21"/>
              </w:rPr>
            </w:pPr>
          </w:p>
        </w:tc>
      </w:tr>
      <w:bookmarkEnd w:id="41"/>
      <w:bookmarkEnd w:id="42"/>
    </w:tbl>
    <w:p>
      <w:pPr>
        <w:pStyle w:val="2"/>
        <w:tabs>
          <w:tab w:val="left" w:pos="432"/>
        </w:tabs>
        <w:adjustRightInd w:val="0"/>
        <w:spacing w:before="100" w:beforeAutospacing="1" w:after="100" w:afterAutospacing="1" w:line="300" w:lineRule="auto"/>
        <w:ind w:left="432" w:hanging="432"/>
        <w:textAlignment w:val="baseline"/>
        <w:rPr>
          <w:rFonts w:ascii="CESI黑体-GB2312" w:hAnsi="CESI黑体-GB2312" w:eastAsia="CESI黑体-GB2312" w:cs="CESI黑体-GB2312"/>
          <w:b w:val="0"/>
          <w:bCs w:val="0"/>
          <w:color w:val="000000"/>
          <w:sz w:val="28"/>
          <w:szCs w:val="28"/>
          <w:highlight w:val="none"/>
        </w:rPr>
      </w:pPr>
      <w:bookmarkStart w:id="70" w:name="_Toc8515"/>
      <w:bookmarkStart w:id="71" w:name="_Toc130838518"/>
      <w:bookmarkStart w:id="72" w:name="_Toc130839567"/>
      <w:r>
        <w:rPr>
          <w:rFonts w:ascii="CESI黑体-GB2312" w:hAnsi="CESI黑体-GB2312" w:eastAsia="CESI黑体-GB2312" w:cs="CESI黑体-GB2312"/>
          <w:b w:val="0"/>
          <w:bCs w:val="0"/>
          <w:color w:val="000000"/>
          <w:sz w:val="28"/>
          <w:szCs w:val="28"/>
          <w:highlight w:val="none"/>
        </w:rPr>
        <w:t>6 经费预算</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highlight w:val="none"/>
        </w:rPr>
      </w:pPr>
      <w:r>
        <w:rPr>
          <w:rFonts w:hint="eastAsia" w:ascii="CESI黑体-GB2312" w:hAnsi="CESI黑体-GB2312" w:eastAsia="CESI黑体-GB2312" w:cs="CESI黑体-GB2312"/>
          <w:b w:val="0"/>
          <w:color w:val="000000"/>
          <w:sz w:val="24"/>
          <w:szCs w:val="24"/>
          <w:highlight w:val="none"/>
        </w:rPr>
        <w:t>6.1 总经费及其构成</w:t>
      </w:r>
    </w:p>
    <w:p>
      <w:pPr>
        <w:pageBreakBefore w:val="0"/>
        <w:kinsoku/>
        <w:wordWrap/>
        <w:overflowPunct/>
        <w:topLinePunct w:val="0"/>
        <w:autoSpaceDE/>
        <w:autoSpaceDN/>
        <w:bidi w:val="0"/>
        <w:snapToGrid w:val="0"/>
        <w:spacing w:line="300" w:lineRule="auto"/>
        <w:ind w:firstLine="470" w:firstLineChars="196"/>
        <w:jc w:val="right"/>
        <w:rPr>
          <w:rFonts w:hint="default" w:ascii="Nimbus Roman No9 L" w:hAnsi="Nimbus Roman No9 L" w:eastAsia="仿宋" w:cs="Nimbus Roman No9 L"/>
          <w:bCs/>
          <w:color w:val="000000"/>
          <w:sz w:val="24"/>
          <w:highlight w:val="none"/>
        </w:rPr>
      </w:pPr>
    </w:p>
    <w:p>
      <w:pPr>
        <w:pageBreakBefore w:val="0"/>
        <w:kinsoku/>
        <w:wordWrap/>
        <w:overflowPunct/>
        <w:topLinePunct w:val="0"/>
        <w:autoSpaceDE/>
        <w:autoSpaceDN/>
        <w:bidi w:val="0"/>
        <w:snapToGrid w:val="0"/>
        <w:spacing w:line="300" w:lineRule="auto"/>
        <w:ind w:firstLine="472" w:firstLineChars="196"/>
        <w:jc w:val="center"/>
        <w:rPr>
          <w:rFonts w:hint="default" w:ascii="Nimbus Roman No9 L" w:hAnsi="Nimbus Roman No9 L" w:eastAsia="仿宋" w:cs="Nimbus Roman No9 L"/>
          <w:bCs/>
          <w:color w:val="000000"/>
          <w:sz w:val="24"/>
          <w:highlight w:val="none"/>
        </w:rPr>
      </w:pPr>
      <w:r>
        <w:rPr>
          <w:rFonts w:ascii="仿宋" w:hAnsi="仿宋" w:eastAsia="仿宋"/>
          <w:b/>
          <w:bCs/>
          <w:iCs/>
          <w:sz w:val="24"/>
          <w:highlight w:val="none"/>
        </w:rPr>
        <w:t>表6.1总经费汇总表</w:t>
      </w:r>
    </w:p>
    <w:p>
      <w:pPr>
        <w:pageBreakBefore w:val="0"/>
        <w:kinsoku/>
        <w:wordWrap/>
        <w:overflowPunct/>
        <w:topLinePunct w:val="0"/>
        <w:autoSpaceDE/>
        <w:autoSpaceDN/>
        <w:bidi w:val="0"/>
        <w:snapToGrid w:val="0"/>
        <w:spacing w:line="300" w:lineRule="auto"/>
        <w:ind w:firstLine="470" w:firstLineChars="196"/>
        <w:jc w:val="right"/>
        <w:rPr>
          <w:rFonts w:hint="default" w:ascii="Nimbus Roman No9 L" w:hAnsi="Nimbus Roman No9 L" w:eastAsia="仿宋" w:cs="Nimbus Roman No9 L"/>
          <w:bCs/>
          <w:color w:val="000000"/>
          <w:sz w:val="24"/>
          <w:highlight w:val="none"/>
        </w:rPr>
      </w:pPr>
      <w:r>
        <w:rPr>
          <w:rFonts w:hint="default" w:ascii="Nimbus Roman No9 L" w:hAnsi="Nimbus Roman No9 L" w:eastAsia="仿宋" w:cs="Nimbus Roman No9 L"/>
          <w:bCs/>
          <w:color w:val="000000"/>
          <w:sz w:val="24"/>
          <w:highlight w:val="none"/>
        </w:rPr>
        <w:t>经费单位：万元</w:t>
      </w:r>
    </w:p>
    <w:tbl>
      <w:tblPr>
        <w:tblStyle w:val="19"/>
        <w:tblW w:w="4999" w:type="pct"/>
        <w:jc w:val="center"/>
        <w:tblLayout w:type="autofit"/>
        <w:tblCellMar>
          <w:top w:w="0" w:type="dxa"/>
          <w:left w:w="108" w:type="dxa"/>
          <w:bottom w:w="0" w:type="dxa"/>
          <w:right w:w="108" w:type="dxa"/>
        </w:tblCellMar>
      </w:tblPr>
      <w:tblGrid>
        <w:gridCol w:w="1314"/>
        <w:gridCol w:w="4922"/>
        <w:gridCol w:w="2284"/>
      </w:tblGrid>
      <w:tr>
        <w:tblPrEx>
          <w:tblCellMar>
            <w:top w:w="0" w:type="dxa"/>
            <w:left w:w="108" w:type="dxa"/>
            <w:bottom w:w="0" w:type="dxa"/>
            <w:right w:w="108" w:type="dxa"/>
          </w:tblCellMar>
        </w:tblPrEx>
        <w:trPr>
          <w:trHeight w:val="340" w:hRule="atLeast"/>
          <w:tblHeader/>
          <w:jc w:val="center"/>
        </w:trPr>
        <w:tc>
          <w:tcPr>
            <w:tcW w:w="771" w:type="pct"/>
            <w:tcBorders>
              <w:top w:val="single" w:color="auto" w:sz="12" w:space="0"/>
              <w:left w:val="single" w:color="auto" w:sz="12" w:space="0"/>
              <w:bottom w:val="single" w:color="auto" w:sz="12" w:space="0"/>
              <w:right w:val="single" w:color="000000" w:sz="4" w:space="0"/>
            </w:tcBorders>
            <w:noWrap/>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highlight w:val="none"/>
              </w:rPr>
            </w:pPr>
            <w:r>
              <w:rPr>
                <w:rFonts w:hint="default" w:ascii="Times New Roman" w:hAnsi="Times New Roman" w:eastAsia="仿宋"/>
                <w:b/>
                <w:bCs/>
                <w:szCs w:val="21"/>
                <w:highlight w:val="none"/>
              </w:rPr>
              <w:t>序号</w:t>
            </w:r>
          </w:p>
        </w:tc>
        <w:tc>
          <w:tcPr>
            <w:tcW w:w="2887" w:type="pct"/>
            <w:tcBorders>
              <w:top w:val="single" w:color="auto" w:sz="12" w:space="0"/>
              <w:left w:val="single" w:color="000000" w:sz="4" w:space="0"/>
              <w:bottom w:val="single" w:color="auto" w:sz="12" w:space="0"/>
              <w:right w:val="single" w:color="000000" w:sz="4" w:space="0"/>
            </w:tcBorders>
            <w:noWrap/>
            <w:vAlign w:val="center"/>
          </w:tcPr>
          <w:p>
            <w:pPr>
              <w:pageBreakBefore w:val="0"/>
              <w:kinsoku/>
              <w:wordWrap/>
              <w:overflowPunct/>
              <w:topLinePunct w:val="0"/>
              <w:autoSpaceDE/>
              <w:autoSpaceDN/>
              <w:bidi w:val="0"/>
              <w:spacing w:before="120" w:after="120" w:line="300" w:lineRule="auto"/>
              <w:jc w:val="center"/>
              <w:rPr>
                <w:rFonts w:hint="default" w:ascii="Times New Roman" w:hAnsi="Times New Roman" w:eastAsia="仿宋"/>
                <w:b/>
                <w:bCs/>
                <w:szCs w:val="21"/>
                <w:highlight w:val="none"/>
              </w:rPr>
            </w:pPr>
            <w:r>
              <w:rPr>
                <w:rFonts w:hint="default" w:ascii="Times New Roman" w:hAnsi="Times New Roman" w:eastAsia="仿宋"/>
                <w:b/>
                <w:bCs/>
                <w:szCs w:val="21"/>
                <w:highlight w:val="none"/>
              </w:rPr>
              <w:t>科目</w:t>
            </w:r>
          </w:p>
        </w:tc>
        <w:tc>
          <w:tcPr>
            <w:tcW w:w="1340" w:type="pct"/>
            <w:tcBorders>
              <w:top w:val="single" w:color="auto" w:sz="12"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before="120" w:after="120" w:line="300" w:lineRule="auto"/>
              <w:jc w:val="center"/>
              <w:rPr>
                <w:rFonts w:hint="eastAsia" w:ascii="Times New Roman" w:hAnsi="Times New Roman" w:eastAsia="仿宋"/>
                <w:b/>
                <w:bCs/>
                <w:szCs w:val="21"/>
                <w:highlight w:val="none"/>
                <w:lang w:eastAsia="zh-CN"/>
              </w:rPr>
            </w:pPr>
            <w:r>
              <w:rPr>
                <w:rFonts w:hint="eastAsia" w:ascii="Times New Roman" w:hAnsi="Times New Roman" w:eastAsia="仿宋"/>
                <w:b/>
                <w:bCs/>
                <w:szCs w:val="21"/>
                <w:highlight w:val="none"/>
                <w:lang w:eastAsia="zh-CN"/>
              </w:rPr>
              <w:t>总经费</w:t>
            </w: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一</w:t>
            </w:r>
          </w:p>
        </w:tc>
        <w:tc>
          <w:tcPr>
            <w:tcW w:w="2887" w:type="pct"/>
            <w:tcBorders>
              <w:top w:val="single" w:color="auto" w:sz="12" w:space="0"/>
              <w:left w:val="single" w:color="000000" w:sz="4"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预计成本</w:t>
            </w:r>
          </w:p>
        </w:tc>
        <w:tc>
          <w:tcPr>
            <w:tcW w:w="1340" w:type="pct"/>
            <w:tcBorders>
              <w:top w:val="single" w:color="auto" w:sz="12"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（一）</w:t>
            </w:r>
          </w:p>
        </w:tc>
        <w:tc>
          <w:tcPr>
            <w:tcW w:w="2887" w:type="pct"/>
            <w:tcBorders>
              <w:top w:val="single" w:color="auto" w:sz="12" w:space="0"/>
              <w:left w:val="single" w:color="000000" w:sz="4"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直接费用</w:t>
            </w:r>
          </w:p>
        </w:tc>
        <w:tc>
          <w:tcPr>
            <w:tcW w:w="1340" w:type="pct"/>
            <w:tcBorders>
              <w:top w:val="single" w:color="auto" w:sz="12"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1</w:t>
            </w:r>
          </w:p>
        </w:tc>
        <w:tc>
          <w:tcPr>
            <w:tcW w:w="2887" w:type="pct"/>
            <w:tcBorders>
              <w:top w:val="single" w:color="auto" w:sz="12"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设备费</w:t>
            </w:r>
          </w:p>
        </w:tc>
        <w:tc>
          <w:tcPr>
            <w:tcW w:w="1340" w:type="pct"/>
            <w:tcBorders>
              <w:top w:val="single" w:color="auto" w:sz="12" w:space="0"/>
              <w:left w:val="single" w:color="000000" w:sz="4" w:space="0"/>
              <w:bottom w:val="single" w:color="auto"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12"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1.1</w:t>
            </w:r>
          </w:p>
        </w:tc>
        <w:tc>
          <w:tcPr>
            <w:tcW w:w="2887" w:type="pct"/>
            <w:tcBorders>
              <w:top w:val="single" w:color="auto"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设备仪器购置费</w:t>
            </w:r>
          </w:p>
        </w:tc>
        <w:tc>
          <w:tcPr>
            <w:tcW w:w="1340" w:type="pct"/>
            <w:tcBorders>
              <w:top w:val="single" w:color="auto" w:sz="4" w:space="0"/>
              <w:left w:val="single" w:color="000000" w:sz="4" w:space="0"/>
              <w:bottom w:val="single" w:color="auto"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12"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1.2</w:t>
            </w:r>
          </w:p>
        </w:tc>
        <w:tc>
          <w:tcPr>
            <w:tcW w:w="2887" w:type="pct"/>
            <w:tcBorders>
              <w:top w:val="single" w:color="auto"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设备仪器试制费</w:t>
            </w:r>
          </w:p>
        </w:tc>
        <w:tc>
          <w:tcPr>
            <w:tcW w:w="1340" w:type="pct"/>
            <w:tcBorders>
              <w:top w:val="single" w:color="auto" w:sz="4" w:space="0"/>
              <w:left w:val="single" w:color="000000" w:sz="4" w:space="0"/>
              <w:bottom w:val="single" w:color="auto"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12"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1.3</w:t>
            </w:r>
          </w:p>
        </w:tc>
        <w:tc>
          <w:tcPr>
            <w:tcW w:w="2887" w:type="pct"/>
            <w:tcBorders>
              <w:top w:val="single" w:color="auto"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设备仪器升级改造费</w:t>
            </w:r>
          </w:p>
        </w:tc>
        <w:tc>
          <w:tcPr>
            <w:tcW w:w="1340" w:type="pct"/>
            <w:tcBorders>
              <w:top w:val="single" w:color="auto" w:sz="4" w:space="0"/>
              <w:left w:val="single" w:color="000000" w:sz="4" w:space="0"/>
              <w:bottom w:val="single" w:color="auto"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4" w:space="0"/>
              <w:left w:val="single" w:color="auto" w:sz="12"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1.4</w:t>
            </w:r>
          </w:p>
        </w:tc>
        <w:tc>
          <w:tcPr>
            <w:tcW w:w="2887" w:type="pct"/>
            <w:tcBorders>
              <w:top w:val="single" w:color="auto" w:sz="4" w:space="0"/>
              <w:left w:val="single" w:color="000000" w:sz="4"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设备仪器租赁费</w:t>
            </w:r>
          </w:p>
        </w:tc>
        <w:tc>
          <w:tcPr>
            <w:tcW w:w="1340" w:type="pct"/>
            <w:tcBorders>
              <w:top w:val="single" w:color="auto" w:sz="4"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2</w:t>
            </w:r>
          </w:p>
        </w:tc>
        <w:tc>
          <w:tcPr>
            <w:tcW w:w="2887" w:type="pct"/>
            <w:tcBorders>
              <w:top w:val="single" w:color="auto" w:sz="12"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业务费</w:t>
            </w:r>
          </w:p>
        </w:tc>
        <w:tc>
          <w:tcPr>
            <w:tcW w:w="1340" w:type="pct"/>
            <w:tcBorders>
              <w:top w:val="single" w:color="auto" w:sz="12"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2.1</w:t>
            </w:r>
          </w:p>
        </w:tc>
        <w:tc>
          <w:tcPr>
            <w:tcW w:w="288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材料费</w:t>
            </w:r>
          </w:p>
        </w:tc>
        <w:tc>
          <w:tcPr>
            <w:tcW w:w="1340" w:type="pct"/>
            <w:tcBorders>
              <w:top w:val="single" w:color="000000" w:sz="4"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2.2</w:t>
            </w:r>
          </w:p>
        </w:tc>
        <w:tc>
          <w:tcPr>
            <w:tcW w:w="288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测试化验加工费</w:t>
            </w:r>
          </w:p>
        </w:tc>
        <w:tc>
          <w:tcPr>
            <w:tcW w:w="1340" w:type="pct"/>
            <w:tcBorders>
              <w:top w:val="single" w:color="000000" w:sz="4"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2.3</w:t>
            </w:r>
          </w:p>
        </w:tc>
        <w:tc>
          <w:tcPr>
            <w:tcW w:w="288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燃料动力费</w:t>
            </w:r>
          </w:p>
        </w:tc>
        <w:tc>
          <w:tcPr>
            <w:tcW w:w="1340" w:type="pct"/>
            <w:tcBorders>
              <w:top w:val="single" w:color="000000" w:sz="4"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2.4</w:t>
            </w:r>
          </w:p>
        </w:tc>
        <w:tc>
          <w:tcPr>
            <w:tcW w:w="288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出版/文献/信息传播/知识产权事务费</w:t>
            </w:r>
          </w:p>
        </w:tc>
        <w:tc>
          <w:tcPr>
            <w:tcW w:w="1340" w:type="pct"/>
            <w:tcBorders>
              <w:top w:val="single" w:color="000000" w:sz="4"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2.5</w:t>
            </w:r>
          </w:p>
        </w:tc>
        <w:tc>
          <w:tcPr>
            <w:tcW w:w="2887" w:type="pct"/>
            <w:tcBorders>
              <w:top w:val="single" w:color="000000" w:sz="4" w:space="0"/>
              <w:left w:val="single" w:color="000000" w:sz="4"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会议/差旅/国际合作交流费</w:t>
            </w:r>
          </w:p>
        </w:tc>
        <w:tc>
          <w:tcPr>
            <w:tcW w:w="1340" w:type="pct"/>
            <w:tcBorders>
              <w:top w:val="single" w:color="000000" w:sz="4"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3</w:t>
            </w:r>
          </w:p>
        </w:tc>
        <w:tc>
          <w:tcPr>
            <w:tcW w:w="2887" w:type="pct"/>
            <w:tcBorders>
              <w:top w:val="single" w:color="auto" w:sz="12"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劳务费</w:t>
            </w:r>
          </w:p>
        </w:tc>
        <w:tc>
          <w:tcPr>
            <w:tcW w:w="1340" w:type="pct"/>
            <w:tcBorders>
              <w:top w:val="single" w:color="auto" w:sz="12"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3.1</w:t>
            </w:r>
          </w:p>
        </w:tc>
        <w:tc>
          <w:tcPr>
            <w:tcW w:w="288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项目聘用人员劳务费</w:t>
            </w:r>
          </w:p>
        </w:tc>
        <w:tc>
          <w:tcPr>
            <w:tcW w:w="1340" w:type="pct"/>
            <w:tcBorders>
              <w:top w:val="single" w:color="000000" w:sz="4"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3.2</w:t>
            </w:r>
          </w:p>
        </w:tc>
        <w:tc>
          <w:tcPr>
            <w:tcW w:w="288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科研辅助人员劳务费</w:t>
            </w:r>
          </w:p>
        </w:tc>
        <w:tc>
          <w:tcPr>
            <w:tcW w:w="1340" w:type="pct"/>
            <w:tcBorders>
              <w:top w:val="single" w:color="000000" w:sz="4"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000000" w:sz="4" w:space="0"/>
              <w:left w:val="single" w:color="auto" w:sz="12"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3.3</w:t>
            </w:r>
          </w:p>
        </w:tc>
        <w:tc>
          <w:tcPr>
            <w:tcW w:w="2887" w:type="pct"/>
            <w:tcBorders>
              <w:top w:val="single" w:color="000000" w:sz="4" w:space="0"/>
              <w:left w:val="single" w:color="000000" w:sz="4"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hint="default" w:ascii="Times New Roman" w:hAnsi="Times New Roman" w:eastAsia="仿宋"/>
                <w:color w:val="000000"/>
                <w:kern w:val="0"/>
                <w:szCs w:val="21"/>
                <w:highlight w:val="none"/>
                <w:lang w:bidi="ar"/>
              </w:rPr>
              <w:t>专家咨询费</w:t>
            </w:r>
          </w:p>
        </w:tc>
        <w:tc>
          <w:tcPr>
            <w:tcW w:w="1340" w:type="pct"/>
            <w:tcBorders>
              <w:top w:val="single" w:color="000000" w:sz="4"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4</w:t>
            </w:r>
          </w:p>
        </w:tc>
        <w:tc>
          <w:tcPr>
            <w:tcW w:w="2887" w:type="pct"/>
            <w:tcBorders>
              <w:top w:val="single" w:color="auto" w:sz="12"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其他支出</w:t>
            </w:r>
          </w:p>
        </w:tc>
        <w:tc>
          <w:tcPr>
            <w:tcW w:w="1340" w:type="pct"/>
            <w:tcBorders>
              <w:top w:val="single" w:color="auto" w:sz="12" w:space="0"/>
              <w:left w:val="single" w:color="000000" w:sz="4" w:space="0"/>
              <w:bottom w:val="single" w:color="000000" w:sz="4"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（二）</w:t>
            </w:r>
          </w:p>
        </w:tc>
        <w:tc>
          <w:tcPr>
            <w:tcW w:w="2887" w:type="pct"/>
            <w:tcBorders>
              <w:top w:val="single" w:color="auto" w:sz="12" w:space="0"/>
              <w:left w:val="single" w:color="000000" w:sz="4"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color w:val="000000"/>
                <w:kern w:val="0"/>
                <w:szCs w:val="21"/>
                <w:highlight w:val="none"/>
                <w:lang w:bidi="ar"/>
              </w:rPr>
              <w:t>间接费用</w:t>
            </w:r>
          </w:p>
        </w:tc>
        <w:tc>
          <w:tcPr>
            <w:tcW w:w="1340" w:type="pct"/>
            <w:tcBorders>
              <w:top w:val="single" w:color="auto" w:sz="12"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771" w:type="pct"/>
            <w:tcBorders>
              <w:top w:val="single" w:color="auto" w:sz="12" w:space="0"/>
              <w:left w:val="single" w:color="auto" w:sz="12"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eastAsia" w:ascii="Times New Roman" w:hAnsi="Times New Roman" w:eastAsia="仿宋"/>
                <w:color w:val="000000"/>
                <w:kern w:val="0"/>
                <w:szCs w:val="21"/>
                <w:highlight w:val="none"/>
                <w:lang w:eastAsia="zh-CN" w:bidi="ar"/>
              </w:rPr>
            </w:pPr>
            <w:r>
              <w:rPr>
                <w:rFonts w:hint="eastAsia" w:ascii="Times New Roman" w:hAnsi="Times New Roman" w:eastAsia="仿宋"/>
                <w:color w:val="000000"/>
                <w:kern w:val="0"/>
                <w:szCs w:val="21"/>
                <w:highlight w:val="none"/>
                <w:lang w:eastAsia="zh-CN" w:bidi="ar"/>
              </w:rPr>
              <w:t>二</w:t>
            </w:r>
          </w:p>
        </w:tc>
        <w:tc>
          <w:tcPr>
            <w:tcW w:w="2887" w:type="pct"/>
            <w:tcBorders>
              <w:top w:val="single" w:color="auto" w:sz="12" w:space="0"/>
              <w:left w:val="single" w:color="000000" w:sz="4" w:space="0"/>
              <w:bottom w:val="single" w:color="auto" w:sz="12"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eastAsia" w:ascii="Times New Roman" w:hAnsi="Times New Roman" w:eastAsia="仿宋"/>
                <w:color w:val="000000"/>
                <w:kern w:val="0"/>
                <w:szCs w:val="21"/>
                <w:highlight w:val="none"/>
                <w:lang w:eastAsia="zh-CN" w:bidi="ar"/>
              </w:rPr>
            </w:pPr>
            <w:r>
              <w:rPr>
                <w:rFonts w:hint="eastAsia" w:ascii="Times New Roman" w:hAnsi="Times New Roman" w:eastAsia="仿宋"/>
                <w:color w:val="000000"/>
                <w:kern w:val="0"/>
                <w:szCs w:val="21"/>
                <w:highlight w:val="none"/>
                <w:lang w:eastAsia="zh-CN" w:bidi="ar"/>
              </w:rPr>
              <w:t>税金</w:t>
            </w:r>
          </w:p>
        </w:tc>
        <w:tc>
          <w:tcPr>
            <w:tcW w:w="1340" w:type="pct"/>
            <w:tcBorders>
              <w:top w:val="single" w:color="auto" w:sz="12"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r>
        <w:tblPrEx>
          <w:tblCellMar>
            <w:top w:w="0" w:type="dxa"/>
            <w:left w:w="108" w:type="dxa"/>
            <w:bottom w:w="0" w:type="dxa"/>
            <w:right w:w="108" w:type="dxa"/>
          </w:tblCellMar>
        </w:tblPrEx>
        <w:trPr>
          <w:trHeight w:val="340" w:hRule="atLeast"/>
          <w:jc w:val="center"/>
        </w:trPr>
        <w:tc>
          <w:tcPr>
            <w:tcW w:w="3659" w:type="pct"/>
            <w:gridSpan w:val="2"/>
            <w:tcBorders>
              <w:top w:val="single" w:color="auto" w:sz="12" w:space="0"/>
              <w:left w:val="single" w:color="auto" w:sz="12" w:space="0"/>
              <w:bottom w:val="single" w:color="auto" w:sz="12" w:space="0"/>
              <w:right w:val="single" w:color="000000" w:sz="4"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r>
              <w:rPr>
                <w:rFonts w:ascii="Times New Roman" w:hAnsi="Times New Roman" w:eastAsia="CESI仿宋-GB2312"/>
                <w:iCs/>
                <w:color w:val="000000"/>
                <w:sz w:val="24"/>
                <w:highlight w:val="none"/>
              </w:rPr>
              <w:t>合计</w:t>
            </w:r>
          </w:p>
        </w:tc>
        <w:tc>
          <w:tcPr>
            <w:tcW w:w="1340" w:type="pct"/>
            <w:tcBorders>
              <w:top w:val="single" w:color="auto" w:sz="12" w:space="0"/>
              <w:left w:val="single" w:color="000000" w:sz="4" w:space="0"/>
              <w:bottom w:val="single" w:color="auto" w:sz="12" w:space="0"/>
              <w:right w:val="single" w:color="auto" w:sz="12" w:space="0"/>
            </w:tcBorders>
            <w:noWrap/>
            <w:vAlign w:val="center"/>
          </w:tcPr>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p>
        </w:tc>
      </w:tr>
    </w:tbl>
    <w:p>
      <w:pPr>
        <w:pageBreakBefore w:val="0"/>
        <w:kinsoku/>
        <w:wordWrap/>
        <w:overflowPunct/>
        <w:topLinePunct w:val="0"/>
        <w:autoSpaceDE/>
        <w:autoSpaceDN/>
        <w:bidi w:val="0"/>
        <w:adjustRightInd w:val="0"/>
        <w:snapToGrid w:val="0"/>
        <w:spacing w:line="300" w:lineRule="auto"/>
        <w:ind w:firstLine="480" w:firstLineChars="200"/>
        <w:rPr>
          <w:rFonts w:hint="eastAsia" w:eastAsia="CESI仿宋-GB2312"/>
          <w:iCs/>
          <w:color w:val="000000"/>
          <w:sz w:val="24"/>
          <w:highlight w:val="none"/>
          <w:lang w:eastAsia="zh-CN"/>
        </w:rPr>
      </w:pPr>
      <w:r>
        <w:rPr>
          <w:rFonts w:eastAsia="CESI仿宋-GB2312"/>
          <w:iCs/>
          <w:color w:val="000000"/>
          <w:sz w:val="24"/>
          <w:highlight w:val="none"/>
        </w:rPr>
        <w:t>注：</w:t>
      </w:r>
      <w:r>
        <w:rPr>
          <w:rFonts w:hint="eastAsia" w:eastAsia="CESI仿宋-GB2312"/>
          <w:iCs/>
          <w:color w:val="000000"/>
          <w:sz w:val="24"/>
          <w:highlight w:val="none"/>
          <w:lang w:eastAsia="zh-CN"/>
        </w:rPr>
        <w:t>本次定价除实验室牵头项目外，其他均为含税价，需明确税金</w:t>
      </w:r>
      <w:r>
        <w:rPr>
          <w:rFonts w:hint="eastAsia" w:eastAsia="CESI仿宋-GB2312"/>
          <w:iCs/>
          <w:color w:val="000000"/>
          <w:sz w:val="24"/>
          <w:highlight w:val="none"/>
        </w:rPr>
        <w:t>。</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highlight w:val="none"/>
        </w:rPr>
      </w:pPr>
      <w:r>
        <w:rPr>
          <w:rFonts w:ascii="CESI黑体-GB2312" w:hAnsi="CESI黑体-GB2312" w:eastAsia="CESI黑体-GB2312" w:cs="CESI黑体-GB2312"/>
          <w:b w:val="0"/>
          <w:color w:val="000000"/>
          <w:sz w:val="24"/>
          <w:szCs w:val="24"/>
          <w:highlight w:val="none"/>
        </w:rPr>
        <w:t>6.2</w:t>
      </w:r>
      <w:r>
        <w:rPr>
          <w:rFonts w:hint="eastAsia" w:ascii="CESI黑体-GB2312" w:hAnsi="CESI黑体-GB2312" w:eastAsia="CESI黑体-GB2312" w:cs="CESI黑体-GB2312"/>
          <w:b w:val="0"/>
          <w:color w:val="000000"/>
          <w:sz w:val="24"/>
          <w:szCs w:val="24"/>
          <w:highlight w:val="none"/>
        </w:rPr>
        <w:t xml:space="preserve"> </w:t>
      </w:r>
      <w:r>
        <w:rPr>
          <w:rFonts w:ascii="CESI黑体-GB2312" w:hAnsi="CESI黑体-GB2312" w:eastAsia="CESI黑体-GB2312" w:cs="CESI黑体-GB2312"/>
          <w:b w:val="0"/>
          <w:color w:val="000000"/>
          <w:sz w:val="24"/>
          <w:szCs w:val="24"/>
          <w:highlight w:val="none"/>
        </w:rPr>
        <w:t>分年度预算</w:t>
      </w:r>
    </w:p>
    <w:p>
      <w:pPr>
        <w:pageBreakBefore w:val="0"/>
        <w:kinsoku/>
        <w:wordWrap/>
        <w:overflowPunct/>
        <w:topLinePunct w:val="0"/>
        <w:autoSpaceDE/>
        <w:autoSpaceDN/>
        <w:bidi w:val="0"/>
        <w:snapToGrid w:val="0"/>
        <w:spacing w:line="300" w:lineRule="auto"/>
        <w:ind w:firstLine="472" w:firstLineChars="196"/>
        <w:jc w:val="center"/>
        <w:rPr>
          <w:rFonts w:hint="default" w:ascii="Nimbus Roman No9 L" w:hAnsi="Nimbus Roman No9 L" w:eastAsia="仿宋" w:cs="Nimbus Roman No9 L"/>
          <w:bCs/>
          <w:color w:val="000000"/>
          <w:sz w:val="24"/>
          <w:highlight w:val="none"/>
        </w:rPr>
      </w:pPr>
      <w:r>
        <w:rPr>
          <w:rFonts w:ascii="仿宋" w:hAnsi="仿宋" w:eastAsia="仿宋"/>
          <w:b/>
          <w:bCs/>
          <w:iCs/>
          <w:sz w:val="24"/>
          <w:highlight w:val="none"/>
        </w:rPr>
        <w:t>表6.2总经费按年度汇总表</w:t>
      </w:r>
    </w:p>
    <w:p>
      <w:pPr>
        <w:pageBreakBefore w:val="0"/>
        <w:kinsoku/>
        <w:wordWrap/>
        <w:overflowPunct/>
        <w:topLinePunct w:val="0"/>
        <w:autoSpaceDE/>
        <w:autoSpaceDN/>
        <w:bidi w:val="0"/>
        <w:snapToGrid w:val="0"/>
        <w:spacing w:line="300" w:lineRule="auto"/>
        <w:ind w:firstLine="470" w:firstLineChars="196"/>
        <w:jc w:val="right"/>
        <w:rPr>
          <w:rFonts w:hint="default" w:ascii="Nimbus Roman No9 L" w:hAnsi="Nimbus Roman No9 L" w:eastAsia="仿宋" w:cs="Nimbus Roman No9 L"/>
          <w:bCs/>
          <w:color w:val="000000"/>
          <w:sz w:val="24"/>
          <w:highlight w:val="none"/>
        </w:rPr>
      </w:pPr>
      <w:r>
        <w:rPr>
          <w:rFonts w:ascii="Nimbus Roman No9 L" w:hAnsi="Nimbus Roman No9 L" w:eastAsia="仿宋" w:cs="Nimbus Roman No9 L"/>
          <w:bCs/>
          <w:color w:val="000000"/>
          <w:sz w:val="24"/>
          <w:highlight w:val="none"/>
        </w:rPr>
        <w:t>经费</w:t>
      </w:r>
      <w:r>
        <w:rPr>
          <w:rFonts w:hint="default" w:ascii="Nimbus Roman No9 L" w:hAnsi="Nimbus Roman No9 L" w:eastAsia="仿宋" w:cs="Nimbus Roman No9 L"/>
          <w:bCs/>
          <w:color w:val="000000"/>
          <w:sz w:val="24"/>
          <w:highlight w:val="none"/>
        </w:rPr>
        <w:t>单位：万元</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01"/>
        <w:gridCol w:w="907"/>
        <w:gridCol w:w="907"/>
        <w:gridCol w:w="907"/>
        <w:gridCol w:w="907"/>
        <w:gridCol w:w="907"/>
        <w:gridCol w:w="1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序号</w:t>
            </w:r>
          </w:p>
        </w:tc>
        <w:tc>
          <w:tcPr>
            <w:tcW w:w="1701"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科目</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2024年</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2025年</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2026年</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2027年</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2028年</w:t>
            </w:r>
          </w:p>
        </w:tc>
        <w:tc>
          <w:tcPr>
            <w:tcW w:w="1020"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一</w:t>
            </w:r>
          </w:p>
        </w:tc>
        <w:tc>
          <w:tcPr>
            <w:tcW w:w="1701" w:type="dxa"/>
            <w:tcBorders>
              <w:top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预计成本</w:t>
            </w: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（一）</w:t>
            </w:r>
          </w:p>
        </w:tc>
        <w:tc>
          <w:tcPr>
            <w:tcW w:w="1701" w:type="dxa"/>
            <w:tcBorders>
              <w:top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直接费用</w:t>
            </w: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1</w:t>
            </w:r>
          </w:p>
        </w:tc>
        <w:tc>
          <w:tcPr>
            <w:tcW w:w="1701"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设备费</w:t>
            </w: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1.1</w:t>
            </w:r>
          </w:p>
        </w:tc>
        <w:tc>
          <w:tcPr>
            <w:tcW w:w="1701"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设备仪器购置费</w:t>
            </w: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1.2</w:t>
            </w:r>
          </w:p>
        </w:tc>
        <w:tc>
          <w:tcPr>
            <w:tcW w:w="1701"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设备仪器试制费</w:t>
            </w: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1.3</w:t>
            </w:r>
          </w:p>
        </w:tc>
        <w:tc>
          <w:tcPr>
            <w:tcW w:w="1701"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设备仪器升级改造费</w:t>
            </w: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1.4</w:t>
            </w:r>
          </w:p>
        </w:tc>
        <w:tc>
          <w:tcPr>
            <w:tcW w:w="1701" w:type="dxa"/>
            <w:tcBorders>
              <w:top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设备仪器租赁费</w:t>
            </w: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2</w:t>
            </w:r>
          </w:p>
        </w:tc>
        <w:tc>
          <w:tcPr>
            <w:tcW w:w="1701"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业务费</w:t>
            </w: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2.1</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材料费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2.2</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测试化验加工费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2.3</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燃料动力费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2.4</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出版/文献/信息传播/知识产权事务费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2.5</w:t>
            </w:r>
          </w:p>
        </w:tc>
        <w:tc>
          <w:tcPr>
            <w:tcW w:w="1701"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会议/差旅/国际合作交流费</w:t>
            </w: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left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3</w:t>
            </w:r>
          </w:p>
        </w:tc>
        <w:tc>
          <w:tcPr>
            <w:tcW w:w="1701"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劳务费</w:t>
            </w: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left w:val="single" w:color="auto" w:sz="4" w:space="0"/>
              <w:bottom w:val="single" w:color="auto" w:sz="4"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3.1</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项目聘用人员劳务费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3.2</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科研辅助人员劳务费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3.3</w:t>
            </w:r>
          </w:p>
        </w:tc>
        <w:tc>
          <w:tcPr>
            <w:tcW w:w="1701"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专家咨询费</w:t>
            </w: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12"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highlight w:val="none"/>
                <w:lang w:bidi="ar"/>
              </w:rPr>
            </w:pPr>
            <w:r>
              <w:rPr>
                <w:rFonts w:ascii="Times New Roman" w:hAnsi="Times New Roman" w:eastAsia="仿宋"/>
                <w:b/>
                <w:bCs/>
                <w:color w:val="000000"/>
                <w:kern w:val="0"/>
                <w:szCs w:val="21"/>
                <w:highlight w:val="none"/>
                <w:lang w:bidi="ar"/>
              </w:rPr>
              <w:t>4</w:t>
            </w:r>
          </w:p>
        </w:tc>
        <w:tc>
          <w:tcPr>
            <w:tcW w:w="1701"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b/>
                <w:bCs/>
                <w:color w:val="000000"/>
                <w:kern w:val="0"/>
                <w:szCs w:val="21"/>
                <w:highlight w:val="none"/>
                <w:lang w:bidi="ar"/>
              </w:rPr>
              <w:t>其他支出</w:t>
            </w: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12"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（二）</w:t>
            </w:r>
          </w:p>
        </w:tc>
        <w:tc>
          <w:tcPr>
            <w:tcW w:w="1701"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间接费用</w:t>
            </w: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eastAsia" w:ascii="仿宋" w:hAnsi="仿宋" w:eastAsia="仿宋" w:cs="仿宋"/>
                <w:b/>
                <w:bCs/>
                <w:color w:val="000000"/>
                <w:kern w:val="0"/>
                <w:szCs w:val="21"/>
                <w:highlight w:val="none"/>
                <w:lang w:eastAsia="zh-CN" w:bidi="ar"/>
              </w:rPr>
            </w:pPr>
            <w:r>
              <w:rPr>
                <w:rFonts w:hint="eastAsia" w:ascii="仿宋" w:hAnsi="仿宋" w:eastAsia="仿宋" w:cs="仿宋"/>
                <w:b/>
                <w:bCs/>
                <w:color w:val="000000"/>
                <w:kern w:val="0"/>
                <w:szCs w:val="21"/>
                <w:highlight w:val="none"/>
                <w:lang w:eastAsia="zh-CN" w:bidi="ar"/>
              </w:rPr>
              <w:t>二</w:t>
            </w:r>
          </w:p>
        </w:tc>
        <w:tc>
          <w:tcPr>
            <w:tcW w:w="1701"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eastAsia" w:ascii="仿宋" w:hAnsi="仿宋" w:eastAsia="仿宋" w:cs="仿宋"/>
                <w:b/>
                <w:bCs/>
                <w:color w:val="000000"/>
                <w:kern w:val="0"/>
                <w:szCs w:val="21"/>
                <w:highlight w:val="none"/>
                <w:lang w:eastAsia="zh-CN" w:bidi="ar"/>
              </w:rPr>
            </w:pPr>
            <w:r>
              <w:rPr>
                <w:rFonts w:hint="eastAsia" w:ascii="仿宋" w:hAnsi="仿宋" w:eastAsia="仿宋" w:cs="仿宋"/>
                <w:b/>
                <w:bCs/>
                <w:color w:val="000000"/>
                <w:kern w:val="0"/>
                <w:szCs w:val="21"/>
                <w:highlight w:val="none"/>
                <w:lang w:eastAsia="zh-CN" w:bidi="ar"/>
              </w:rPr>
              <w:t>税金</w:t>
            </w: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gridSpan w:val="2"/>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Cs w:val="21"/>
                <w:highlight w:val="none"/>
                <w:lang w:bidi="ar"/>
              </w:rPr>
            </w:pPr>
            <w:r>
              <w:rPr>
                <w:rFonts w:ascii="仿宋" w:hAnsi="仿宋" w:eastAsia="仿宋" w:cs="仿宋"/>
                <w:b/>
                <w:bCs/>
                <w:color w:val="000000"/>
                <w:kern w:val="0"/>
                <w:szCs w:val="21"/>
                <w:highlight w:val="none"/>
                <w:lang w:bidi="ar"/>
              </w:rPr>
              <w:t>合计</w:t>
            </w: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bl>
    <w:p>
      <w:pPr>
        <w:pageBreakBefore w:val="0"/>
        <w:kinsoku/>
        <w:wordWrap/>
        <w:overflowPunct/>
        <w:topLinePunct w:val="0"/>
        <w:autoSpaceDE/>
        <w:autoSpaceDN/>
        <w:bidi w:val="0"/>
        <w:adjustRightInd w:val="0"/>
        <w:snapToGrid w:val="0"/>
        <w:spacing w:line="300" w:lineRule="auto"/>
        <w:ind w:firstLine="480" w:firstLineChars="200"/>
        <w:rPr>
          <w:rFonts w:hint="eastAsia" w:eastAsia="CESI仿宋-GB2312"/>
          <w:iCs/>
          <w:color w:val="000000"/>
          <w:sz w:val="24"/>
          <w:highlight w:val="none"/>
          <w:lang w:eastAsia="zh-CN"/>
        </w:rPr>
      </w:pPr>
      <w:r>
        <w:rPr>
          <w:rFonts w:eastAsia="CESI仿宋-GB2312"/>
          <w:iCs/>
          <w:color w:val="000000"/>
          <w:sz w:val="24"/>
          <w:highlight w:val="none"/>
        </w:rPr>
        <w:t>注：</w:t>
      </w:r>
      <w:r>
        <w:rPr>
          <w:rFonts w:hint="eastAsia" w:eastAsia="CESI仿宋-GB2312"/>
          <w:iCs/>
          <w:color w:val="000000"/>
          <w:sz w:val="24"/>
          <w:highlight w:val="none"/>
          <w:lang w:eastAsia="zh-CN"/>
        </w:rPr>
        <w:t>本次定价除实验室牵头项目外，其他均为含税价，需明确税金；</w:t>
      </w:r>
      <w:r>
        <w:rPr>
          <w:rFonts w:hint="eastAsia" w:eastAsia="CESI仿宋-GB2312"/>
          <w:iCs/>
          <w:color w:val="000000"/>
          <w:sz w:val="24"/>
          <w:highlight w:val="none"/>
        </w:rPr>
        <w:t>实验室税金全部为0，其他单位税金按照可抵扣部分外的6%计算。</w:t>
      </w:r>
    </w:p>
    <w:p>
      <w:pPr>
        <w:keepNext/>
        <w:keepLines/>
        <w:pageBreakBefore w:val="0"/>
        <w:widowControl/>
        <w:tabs>
          <w:tab w:val="left" w:pos="576"/>
        </w:tabs>
        <w:kinsoku/>
        <w:wordWrap/>
        <w:overflowPunct/>
        <w:topLinePunct w:val="0"/>
        <w:autoSpaceDE/>
        <w:autoSpaceDN/>
        <w:bidi w:val="0"/>
        <w:adjustRightInd w:val="0"/>
        <w:spacing w:before="156" w:beforeLines="50" w:after="156" w:afterLines="50" w:line="300" w:lineRule="auto"/>
        <w:ind w:left="660" w:hanging="660" w:hangingChars="275"/>
        <w:jc w:val="left"/>
        <w:textAlignment w:val="baseline"/>
        <w:outlineLvl w:val="1"/>
        <w:rPr>
          <w:rFonts w:hint="eastAsia" w:ascii="CESI黑体-GB2312" w:hAnsi="CESI黑体-GB2312" w:eastAsia="CESI黑体-GB2312" w:cs="CESI黑体-GB2312"/>
          <w:color w:val="000000"/>
          <w:kern w:val="0"/>
          <w:sz w:val="24"/>
          <w:highlight w:val="none"/>
          <w:lang w:eastAsia="zh-CN"/>
        </w:rPr>
      </w:pPr>
      <w:r>
        <w:rPr>
          <w:rFonts w:ascii="CESI黑体-GB2312" w:hAnsi="CESI黑体-GB2312" w:eastAsia="CESI黑体-GB2312" w:cs="CESI黑体-GB2312"/>
          <w:color w:val="000000"/>
          <w:kern w:val="0"/>
          <w:sz w:val="24"/>
          <w:highlight w:val="none"/>
        </w:rPr>
        <w:t xml:space="preserve">6.3 </w:t>
      </w:r>
      <w:r>
        <w:rPr>
          <w:rFonts w:hint="eastAsia" w:ascii="CESI黑体-GB2312" w:hAnsi="CESI黑体-GB2312" w:eastAsia="CESI黑体-GB2312" w:cs="CESI黑体-GB2312"/>
          <w:color w:val="000000"/>
          <w:kern w:val="0"/>
          <w:sz w:val="24"/>
          <w:highlight w:val="none"/>
          <w:lang w:eastAsia="zh-CN"/>
        </w:rPr>
        <w:t>分单位预算</w:t>
      </w:r>
    </w:p>
    <w:p>
      <w:pPr>
        <w:pageBreakBefore w:val="0"/>
        <w:kinsoku/>
        <w:wordWrap/>
        <w:overflowPunct/>
        <w:topLinePunct w:val="0"/>
        <w:autoSpaceDE/>
        <w:autoSpaceDN/>
        <w:bidi w:val="0"/>
        <w:snapToGrid w:val="0"/>
        <w:spacing w:line="300" w:lineRule="auto"/>
        <w:ind w:firstLine="472" w:firstLineChars="196"/>
        <w:jc w:val="center"/>
        <w:rPr>
          <w:rFonts w:hint="default" w:ascii="Nimbus Roman No9 L" w:hAnsi="Nimbus Roman No9 L" w:eastAsia="仿宋" w:cs="Nimbus Roman No9 L"/>
          <w:bCs/>
          <w:color w:val="000000"/>
          <w:sz w:val="24"/>
          <w:highlight w:val="none"/>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3</w:t>
      </w:r>
      <w:r>
        <w:rPr>
          <w:rFonts w:ascii="仿宋" w:hAnsi="仿宋" w:eastAsia="仿宋"/>
          <w:b/>
          <w:bCs/>
          <w:iCs/>
          <w:sz w:val="24"/>
          <w:highlight w:val="none"/>
        </w:rPr>
        <w:t>总经费按年度汇总表</w:t>
      </w:r>
    </w:p>
    <w:p>
      <w:pPr>
        <w:pageBreakBefore w:val="0"/>
        <w:kinsoku/>
        <w:wordWrap/>
        <w:overflowPunct/>
        <w:topLinePunct w:val="0"/>
        <w:autoSpaceDE/>
        <w:autoSpaceDN/>
        <w:bidi w:val="0"/>
        <w:snapToGrid w:val="0"/>
        <w:spacing w:line="300" w:lineRule="auto"/>
        <w:ind w:firstLine="470" w:firstLineChars="196"/>
        <w:jc w:val="right"/>
        <w:rPr>
          <w:rFonts w:hint="default" w:ascii="Nimbus Roman No9 L" w:hAnsi="Nimbus Roman No9 L" w:eastAsia="仿宋" w:cs="Nimbus Roman No9 L"/>
          <w:bCs/>
          <w:color w:val="000000"/>
          <w:sz w:val="24"/>
          <w:highlight w:val="none"/>
        </w:rPr>
      </w:pPr>
      <w:r>
        <w:rPr>
          <w:rFonts w:ascii="Nimbus Roman No9 L" w:hAnsi="Nimbus Roman No9 L" w:eastAsia="仿宋" w:cs="Nimbus Roman No9 L"/>
          <w:bCs/>
          <w:color w:val="000000"/>
          <w:sz w:val="24"/>
          <w:highlight w:val="none"/>
        </w:rPr>
        <w:t>经费</w:t>
      </w:r>
      <w:r>
        <w:rPr>
          <w:rFonts w:hint="default" w:ascii="Nimbus Roman No9 L" w:hAnsi="Nimbus Roman No9 L" w:eastAsia="仿宋" w:cs="Nimbus Roman No9 L"/>
          <w:bCs/>
          <w:color w:val="000000"/>
          <w:sz w:val="24"/>
          <w:highlight w:val="none"/>
        </w:rPr>
        <w:t>单位：万元</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01"/>
        <w:gridCol w:w="907"/>
        <w:gridCol w:w="907"/>
        <w:gridCol w:w="907"/>
        <w:gridCol w:w="907"/>
        <w:gridCol w:w="907"/>
        <w:gridCol w:w="1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序号</w:t>
            </w:r>
          </w:p>
        </w:tc>
        <w:tc>
          <w:tcPr>
            <w:tcW w:w="1701"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科目</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lang w:val="en-US" w:eastAsia="zh-CN"/>
              </w:rPr>
            </w:pPr>
            <w:r>
              <w:rPr>
                <w:rFonts w:hint="eastAsia" w:ascii="Times New Roman" w:hAnsi="Times New Roman" w:eastAsia="仿宋"/>
                <w:b/>
                <w:color w:val="000000"/>
                <w:sz w:val="24"/>
                <w:highlight w:val="none"/>
                <w:lang w:val="en-US" w:eastAsia="zh-CN"/>
              </w:rPr>
              <w:t>XX单位</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eastAsia" w:ascii="Times New Roman" w:hAnsi="Times New Roman" w:eastAsia="仿宋"/>
                <w:b/>
                <w:color w:val="000000"/>
                <w:sz w:val="24"/>
                <w:highlight w:val="none"/>
                <w:lang w:val="en-US" w:eastAsia="zh-CN"/>
              </w:rPr>
              <w:t>XX单位</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eastAsia" w:ascii="Times New Roman" w:hAnsi="Times New Roman" w:eastAsia="仿宋"/>
                <w:b/>
                <w:color w:val="000000"/>
                <w:sz w:val="24"/>
                <w:highlight w:val="none"/>
                <w:lang w:val="en-US" w:eastAsia="zh-CN"/>
              </w:rPr>
              <w:t>XX单位</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eastAsia" w:ascii="Times New Roman" w:hAnsi="Times New Roman" w:eastAsia="仿宋"/>
                <w:b/>
                <w:color w:val="000000"/>
                <w:sz w:val="24"/>
                <w:highlight w:val="none"/>
                <w:lang w:val="en-US" w:eastAsia="zh-CN"/>
              </w:rPr>
              <w:t>XX单位</w:t>
            </w:r>
          </w:p>
        </w:tc>
        <w:tc>
          <w:tcPr>
            <w:tcW w:w="907"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eastAsia" w:ascii="Times New Roman" w:hAnsi="Times New Roman" w:eastAsia="仿宋"/>
                <w:b/>
                <w:color w:val="000000"/>
                <w:sz w:val="24"/>
                <w:highlight w:val="none"/>
                <w:lang w:val="en-US" w:eastAsia="zh-CN"/>
              </w:rPr>
              <w:t>XX单位</w:t>
            </w:r>
          </w:p>
        </w:tc>
        <w:tc>
          <w:tcPr>
            <w:tcW w:w="1020" w:type="dxa"/>
            <w:tcBorders>
              <w:top w:val="single" w:color="auto" w:sz="12" w:space="0"/>
              <w:bottom w:val="single" w:color="auto" w:sz="12" w:space="0"/>
            </w:tcBorders>
            <w:vAlign w:val="center"/>
          </w:tcPr>
          <w:p>
            <w:pPr>
              <w:pageBreakBefore w:val="0"/>
              <w:kinsoku/>
              <w:wordWrap/>
              <w:overflowPunct/>
              <w:topLinePunct w:val="0"/>
              <w:autoSpaceDE/>
              <w:autoSpaceDN/>
              <w:bidi w:val="0"/>
              <w:snapToGrid w:val="0"/>
              <w:spacing w:line="300" w:lineRule="auto"/>
              <w:jc w:val="center"/>
              <w:rPr>
                <w:rFonts w:hint="default" w:ascii="Times New Roman" w:hAnsi="Times New Roman" w:eastAsia="仿宋"/>
                <w:b/>
                <w:color w:val="000000"/>
                <w:sz w:val="24"/>
                <w:highlight w:val="none"/>
              </w:rPr>
            </w:pPr>
            <w:r>
              <w:rPr>
                <w:rFonts w:hint="default" w:ascii="Times New Roman" w:hAnsi="Times New Roman" w:eastAsia="仿宋"/>
                <w:b/>
                <w:color w:val="000000"/>
                <w:sz w:val="24"/>
                <w:highlight w:val="none"/>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一</w:t>
            </w:r>
          </w:p>
        </w:tc>
        <w:tc>
          <w:tcPr>
            <w:tcW w:w="1701" w:type="dxa"/>
            <w:tcBorders>
              <w:top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预计成本</w:t>
            </w: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（一）</w:t>
            </w:r>
          </w:p>
        </w:tc>
        <w:tc>
          <w:tcPr>
            <w:tcW w:w="1701" w:type="dxa"/>
            <w:tcBorders>
              <w:top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直接费用</w:t>
            </w: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1</w:t>
            </w:r>
          </w:p>
        </w:tc>
        <w:tc>
          <w:tcPr>
            <w:tcW w:w="1701"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设备费</w:t>
            </w: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1.1</w:t>
            </w:r>
          </w:p>
        </w:tc>
        <w:tc>
          <w:tcPr>
            <w:tcW w:w="1701"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设备仪器购置费</w:t>
            </w: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1.2</w:t>
            </w:r>
          </w:p>
        </w:tc>
        <w:tc>
          <w:tcPr>
            <w:tcW w:w="1701"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设备仪器试制费</w:t>
            </w: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1.3</w:t>
            </w:r>
          </w:p>
        </w:tc>
        <w:tc>
          <w:tcPr>
            <w:tcW w:w="1701"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设备仪器升级改造费</w:t>
            </w: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1.4</w:t>
            </w:r>
          </w:p>
        </w:tc>
        <w:tc>
          <w:tcPr>
            <w:tcW w:w="1701" w:type="dxa"/>
            <w:tcBorders>
              <w:top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设备仪器租赁费</w:t>
            </w: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2</w:t>
            </w:r>
          </w:p>
        </w:tc>
        <w:tc>
          <w:tcPr>
            <w:tcW w:w="1701"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业务费</w:t>
            </w: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2.1</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材料费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2.2</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测试化验加工费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2.3</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燃料动力费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2.4</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出版/文献/信息传播/知识产权事务费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2.5</w:t>
            </w:r>
          </w:p>
        </w:tc>
        <w:tc>
          <w:tcPr>
            <w:tcW w:w="1701"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会议/差旅/国际合作交流费</w:t>
            </w: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left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3</w:t>
            </w:r>
          </w:p>
        </w:tc>
        <w:tc>
          <w:tcPr>
            <w:tcW w:w="1701"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b/>
                <w:bCs/>
                <w:color w:val="000000"/>
                <w:szCs w:val="21"/>
                <w:highlight w:val="none"/>
              </w:rPr>
            </w:pPr>
            <w:r>
              <w:rPr>
                <w:rFonts w:hint="default" w:ascii="Times New Roman" w:hAnsi="Times New Roman" w:eastAsia="仿宋"/>
                <w:b/>
                <w:bCs/>
                <w:color w:val="000000"/>
                <w:kern w:val="0"/>
                <w:szCs w:val="21"/>
                <w:highlight w:val="none"/>
                <w:lang w:bidi="ar"/>
              </w:rPr>
              <w:t>劳务费</w:t>
            </w: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left w:val="single" w:color="auto" w:sz="4" w:space="0"/>
              <w:bottom w:val="single" w:color="auto" w:sz="4"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3.1</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项目聘用人员劳务费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3.2</w:t>
            </w:r>
          </w:p>
        </w:tc>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科研辅助人员劳务费</w:t>
            </w: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4"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3.3</w:t>
            </w:r>
          </w:p>
        </w:tc>
        <w:tc>
          <w:tcPr>
            <w:tcW w:w="1701"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r>
              <w:rPr>
                <w:rFonts w:hint="default" w:ascii="Times New Roman" w:hAnsi="Times New Roman" w:eastAsia="仿宋"/>
                <w:color w:val="000000"/>
                <w:kern w:val="0"/>
                <w:szCs w:val="21"/>
                <w:highlight w:val="none"/>
                <w:lang w:bidi="ar"/>
              </w:rPr>
              <w:t>专家咨询费</w:t>
            </w: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12"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12"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kern w:val="0"/>
                <w:szCs w:val="21"/>
                <w:highlight w:val="none"/>
                <w:lang w:bidi="ar"/>
              </w:rPr>
            </w:pPr>
            <w:r>
              <w:rPr>
                <w:rFonts w:ascii="Times New Roman" w:hAnsi="Times New Roman" w:eastAsia="仿宋"/>
                <w:b/>
                <w:bCs/>
                <w:color w:val="000000"/>
                <w:kern w:val="0"/>
                <w:szCs w:val="21"/>
                <w:highlight w:val="none"/>
                <w:lang w:bidi="ar"/>
              </w:rPr>
              <w:t>4</w:t>
            </w:r>
          </w:p>
        </w:tc>
        <w:tc>
          <w:tcPr>
            <w:tcW w:w="1701"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kern w:val="0"/>
                <w:szCs w:val="21"/>
                <w:highlight w:val="none"/>
                <w:lang w:bidi="ar"/>
              </w:rPr>
            </w:pPr>
            <w:r>
              <w:rPr>
                <w:rFonts w:ascii="Times New Roman" w:hAnsi="Times New Roman" w:eastAsia="仿宋"/>
                <w:b/>
                <w:bCs/>
                <w:color w:val="000000"/>
                <w:kern w:val="0"/>
                <w:szCs w:val="21"/>
                <w:highlight w:val="none"/>
                <w:lang w:bidi="ar"/>
              </w:rPr>
              <w:t>其他支出</w:t>
            </w: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4" w:space="0"/>
              <w:left w:val="single" w:color="auto" w:sz="4" w:space="0"/>
              <w:bottom w:val="single" w:color="auto" w:sz="12" w:space="0"/>
              <w:right w:val="single" w:color="auto"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4" w:space="0"/>
              <w:left w:val="single" w:color="auto" w:sz="4" w:space="0"/>
              <w:bottom w:val="single" w:color="auto" w:sz="12" w:space="0"/>
              <w:right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（二）</w:t>
            </w:r>
          </w:p>
        </w:tc>
        <w:tc>
          <w:tcPr>
            <w:tcW w:w="1701"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Cs w:val="21"/>
                <w:highlight w:val="none"/>
              </w:rPr>
            </w:pPr>
            <w:r>
              <w:rPr>
                <w:rFonts w:ascii="仿宋" w:hAnsi="仿宋" w:eastAsia="仿宋" w:cs="仿宋"/>
                <w:b/>
                <w:bCs/>
                <w:color w:val="000000"/>
                <w:kern w:val="0"/>
                <w:szCs w:val="21"/>
                <w:highlight w:val="none"/>
                <w:lang w:bidi="ar"/>
              </w:rPr>
              <w:t>间接费用</w:t>
            </w: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eastAsia" w:ascii="仿宋" w:hAnsi="仿宋" w:eastAsia="仿宋" w:cs="仿宋"/>
                <w:b/>
                <w:bCs/>
                <w:color w:val="000000"/>
                <w:kern w:val="0"/>
                <w:szCs w:val="21"/>
                <w:highlight w:val="none"/>
                <w:lang w:eastAsia="zh-CN" w:bidi="ar"/>
              </w:rPr>
            </w:pPr>
            <w:r>
              <w:rPr>
                <w:rFonts w:hint="eastAsia" w:ascii="仿宋" w:hAnsi="仿宋" w:eastAsia="仿宋" w:cs="仿宋"/>
                <w:b/>
                <w:bCs/>
                <w:color w:val="000000"/>
                <w:kern w:val="0"/>
                <w:szCs w:val="21"/>
                <w:highlight w:val="none"/>
                <w:lang w:eastAsia="zh-CN" w:bidi="ar"/>
              </w:rPr>
              <w:t>二</w:t>
            </w:r>
          </w:p>
        </w:tc>
        <w:tc>
          <w:tcPr>
            <w:tcW w:w="1701"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left"/>
              <w:textAlignment w:val="center"/>
              <w:rPr>
                <w:rFonts w:hint="eastAsia" w:ascii="仿宋" w:hAnsi="仿宋" w:eastAsia="仿宋" w:cs="仿宋"/>
                <w:b/>
                <w:bCs/>
                <w:color w:val="000000"/>
                <w:kern w:val="0"/>
                <w:szCs w:val="21"/>
                <w:highlight w:val="none"/>
                <w:lang w:eastAsia="zh-CN" w:bidi="ar"/>
              </w:rPr>
            </w:pPr>
            <w:r>
              <w:rPr>
                <w:rFonts w:hint="eastAsia" w:ascii="仿宋" w:hAnsi="仿宋" w:eastAsia="仿宋" w:cs="仿宋"/>
                <w:b/>
                <w:bCs/>
                <w:color w:val="000000"/>
                <w:kern w:val="0"/>
                <w:szCs w:val="21"/>
                <w:highlight w:val="none"/>
                <w:lang w:eastAsia="zh-CN" w:bidi="ar"/>
              </w:rPr>
              <w:t>税金</w:t>
            </w: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bottom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gridSpan w:val="2"/>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Cs w:val="21"/>
                <w:highlight w:val="none"/>
                <w:lang w:bidi="ar"/>
              </w:rPr>
            </w:pPr>
            <w:r>
              <w:rPr>
                <w:rFonts w:ascii="仿宋" w:hAnsi="仿宋" w:eastAsia="仿宋" w:cs="仿宋"/>
                <w:b/>
                <w:bCs/>
                <w:color w:val="000000"/>
                <w:kern w:val="0"/>
                <w:szCs w:val="21"/>
                <w:highlight w:val="none"/>
                <w:lang w:bidi="ar"/>
              </w:rPr>
              <w:t>合计</w:t>
            </w: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907"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1020" w:type="dxa"/>
            <w:tcBorders>
              <w:top w:val="single" w:color="auto" w:sz="12"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r>
    </w:tbl>
    <w:p>
      <w:pPr>
        <w:pageBreakBefore w:val="0"/>
        <w:kinsoku/>
        <w:wordWrap/>
        <w:overflowPunct/>
        <w:topLinePunct w:val="0"/>
        <w:autoSpaceDE/>
        <w:autoSpaceDN/>
        <w:bidi w:val="0"/>
        <w:adjustRightInd w:val="0"/>
        <w:snapToGrid w:val="0"/>
        <w:spacing w:line="300" w:lineRule="auto"/>
        <w:ind w:firstLine="480" w:firstLineChars="200"/>
        <w:rPr>
          <w:rFonts w:hint="eastAsia" w:eastAsia="CESI仿宋-GB2312"/>
          <w:iCs/>
          <w:color w:val="000000"/>
          <w:sz w:val="24"/>
          <w:highlight w:val="none"/>
          <w:lang w:eastAsia="zh-CN"/>
        </w:rPr>
      </w:pPr>
      <w:r>
        <w:rPr>
          <w:rFonts w:eastAsia="CESI仿宋-GB2312"/>
          <w:iCs/>
          <w:color w:val="000000"/>
          <w:sz w:val="24"/>
          <w:highlight w:val="none"/>
        </w:rPr>
        <w:t>注：</w:t>
      </w:r>
      <w:r>
        <w:rPr>
          <w:rFonts w:hint="eastAsia" w:eastAsia="CESI仿宋-GB2312"/>
          <w:iCs/>
          <w:color w:val="000000"/>
          <w:sz w:val="24"/>
          <w:highlight w:val="none"/>
          <w:lang w:eastAsia="zh-CN"/>
        </w:rPr>
        <w:t>本次定价除实验室牵头项目外，其他均为含税价，需明确税金；</w:t>
      </w:r>
      <w:r>
        <w:rPr>
          <w:rFonts w:hint="eastAsia" w:eastAsia="CESI仿宋-GB2312"/>
          <w:iCs/>
          <w:color w:val="000000"/>
          <w:sz w:val="24"/>
          <w:highlight w:val="none"/>
        </w:rPr>
        <w:t>实验室税金全部为0，其他单位税金按照可抵扣部分外的6%计算。</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highlight w:val="none"/>
        </w:rPr>
      </w:pPr>
      <w:r>
        <w:rPr>
          <w:rFonts w:ascii="CESI黑体-GB2312" w:hAnsi="CESI黑体-GB2312" w:eastAsia="CESI黑体-GB2312" w:cs="CESI黑体-GB2312"/>
          <w:b w:val="0"/>
          <w:color w:val="000000"/>
          <w:sz w:val="24"/>
          <w:szCs w:val="24"/>
          <w:highlight w:val="none"/>
        </w:rPr>
        <w:t>6.</w:t>
      </w:r>
      <w:r>
        <w:rPr>
          <w:rFonts w:hint="eastAsia" w:ascii="CESI黑体-GB2312" w:hAnsi="CESI黑体-GB2312" w:eastAsia="CESI黑体-GB2312" w:cs="CESI黑体-GB2312"/>
          <w:b w:val="0"/>
          <w:color w:val="000000"/>
          <w:sz w:val="24"/>
          <w:szCs w:val="24"/>
          <w:highlight w:val="none"/>
          <w:lang w:val="en-US" w:eastAsia="zh-CN"/>
        </w:rPr>
        <w:t>4</w:t>
      </w:r>
      <w:r>
        <w:rPr>
          <w:rFonts w:hint="eastAsia" w:ascii="CESI黑体-GB2312" w:hAnsi="CESI黑体-GB2312" w:eastAsia="CESI黑体-GB2312" w:cs="CESI黑体-GB2312"/>
          <w:b w:val="0"/>
          <w:color w:val="000000"/>
          <w:sz w:val="24"/>
          <w:szCs w:val="24"/>
          <w:highlight w:val="none"/>
        </w:rPr>
        <w:t xml:space="preserve"> </w:t>
      </w:r>
      <w:r>
        <w:rPr>
          <w:rFonts w:ascii="CESI黑体-GB2312" w:hAnsi="CESI黑体-GB2312" w:eastAsia="CESI黑体-GB2312" w:cs="CESI黑体-GB2312"/>
          <w:b w:val="0"/>
          <w:color w:val="000000"/>
          <w:sz w:val="24"/>
          <w:szCs w:val="24"/>
          <w:highlight w:val="none"/>
        </w:rPr>
        <w:t>经费预算明细</w:t>
      </w:r>
    </w:p>
    <w:p>
      <w:pPr>
        <w:rPr>
          <w:rFonts w:hint="default" w:eastAsia="CESI黑体-GB2312"/>
          <w:highlight w:val="none"/>
          <w:lang w:val="en-US" w:eastAsia="zh-CN"/>
        </w:rPr>
      </w:pPr>
      <w:r>
        <w:rPr>
          <w:rFonts w:hint="eastAsia" w:ascii="CESI黑体-GB2312" w:hAnsi="CESI黑体-GB2312" w:eastAsia="CESI黑体-GB2312" w:cs="CESI黑体-GB2312"/>
          <w:b w:val="0"/>
          <w:color w:val="000000"/>
          <w:sz w:val="24"/>
          <w:szCs w:val="24"/>
          <w:highlight w:val="none"/>
          <w:lang w:eastAsia="zh-CN"/>
        </w:rPr>
        <w:t>（</w:t>
      </w:r>
      <w:r>
        <w:rPr>
          <w:rFonts w:hint="eastAsia" w:ascii="CESI黑体-GB2312" w:hAnsi="CESI黑体-GB2312" w:eastAsia="CESI黑体-GB2312" w:cs="CESI黑体-GB2312"/>
          <w:b w:val="0"/>
          <w:color w:val="000000"/>
          <w:sz w:val="24"/>
          <w:szCs w:val="24"/>
          <w:highlight w:val="none"/>
          <w:lang w:val="en-US" w:eastAsia="zh-CN"/>
        </w:rPr>
        <w:t>1</w:t>
      </w:r>
      <w:r>
        <w:rPr>
          <w:rFonts w:hint="eastAsia" w:ascii="CESI黑体-GB2312" w:hAnsi="CESI黑体-GB2312" w:eastAsia="CESI黑体-GB2312" w:cs="CESI黑体-GB2312"/>
          <w:b w:val="0"/>
          <w:color w:val="000000"/>
          <w:sz w:val="24"/>
          <w:szCs w:val="24"/>
          <w:highlight w:val="none"/>
          <w:lang w:eastAsia="zh-CN"/>
        </w:rPr>
        <w:t>）</w:t>
      </w:r>
      <w:r>
        <w:rPr>
          <w:rFonts w:hint="eastAsia" w:ascii="CESI黑体-GB2312" w:hAnsi="CESI黑体-GB2312" w:eastAsia="CESI黑体-GB2312" w:cs="CESI黑体-GB2312"/>
          <w:b w:val="0"/>
          <w:color w:val="000000"/>
          <w:sz w:val="24"/>
          <w:szCs w:val="24"/>
          <w:highlight w:val="none"/>
          <w:lang w:val="en-US" w:eastAsia="zh-CN"/>
        </w:rPr>
        <w:t>XX单位</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r>
        <w:rPr>
          <w:rFonts w:ascii="Times New Roman" w:hAnsi="Times New Roman" w:eastAsia="CESI仿宋-GB2312"/>
          <w:iCs/>
          <w:color w:val="000000"/>
          <w:sz w:val="24"/>
          <w:highlight w:val="none"/>
        </w:rPr>
        <w:t>XX</w:t>
      </w:r>
      <w:r>
        <w:rPr>
          <w:rFonts w:hint="eastAsia" w:ascii="Times New Roman" w:hAnsi="Times New Roman" w:eastAsia="CESI仿宋-GB2312"/>
          <w:iCs/>
          <w:color w:val="000000"/>
          <w:sz w:val="24"/>
          <w:highlight w:val="none"/>
          <w:lang w:eastAsia="zh-CN"/>
        </w:rPr>
        <w:t>单位</w:t>
      </w:r>
      <w:r>
        <w:rPr>
          <w:rFonts w:ascii="Times New Roman" w:hAnsi="Times New Roman" w:eastAsia="CESI仿宋-GB2312"/>
          <w:iCs/>
          <w:color w:val="000000"/>
          <w:sz w:val="24"/>
          <w:highlight w:val="none"/>
        </w:rPr>
        <w:t>申报项目研制费用共计xxxx万元，其中设备费xx万元、占比xx%，材料费xx万元、占比xx%，测试化验加工费xx万元、占比xx%，燃料动力费xx万元、占比xx%，出版/文献/信息传播/知识产权事务费xx万元、占比2.26%，会议/差旅/国际合作交流费xx万元、占比xx%，劳务费xx万元、占比xxx%，其他费用xx万元、占比xx%，间接费用xx万元、占比xx%</w:t>
      </w:r>
      <w:r>
        <w:rPr>
          <w:rFonts w:hint="eastAsia" w:ascii="Times New Roman" w:hAnsi="Times New Roman" w:eastAsia="CESI仿宋-GB2312"/>
          <w:iCs/>
          <w:color w:val="000000"/>
          <w:sz w:val="24"/>
          <w:highlight w:val="none"/>
          <w:lang w:eastAsia="zh-CN"/>
        </w:rPr>
        <w:t>，税金</w:t>
      </w:r>
      <w:r>
        <w:rPr>
          <w:rFonts w:ascii="Times New Roman" w:hAnsi="Times New Roman" w:eastAsia="CESI仿宋-GB2312"/>
          <w:iCs/>
          <w:color w:val="000000"/>
          <w:sz w:val="24"/>
          <w:highlight w:val="none"/>
        </w:rPr>
        <w:t>xx万元、占比xx%。</w:t>
      </w:r>
    </w:p>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ascii="仿宋" w:hAnsi="仿宋" w:eastAsia="仿宋" w:cs="仿宋"/>
          <w:iCs/>
          <w:color w:val="000000"/>
          <w:sz w:val="24"/>
          <w:highlight w:val="none"/>
        </w:rPr>
        <w:t>设备费</w:t>
      </w:r>
    </w:p>
    <w:p>
      <w:pPr>
        <w:pageBreakBefore w:val="0"/>
        <w:kinsoku/>
        <w:wordWrap/>
        <w:overflowPunct/>
        <w:topLinePunct w:val="0"/>
        <w:autoSpaceDE/>
        <w:autoSpaceDN/>
        <w:bidi w:val="0"/>
        <w:spacing w:line="300" w:lineRule="auto"/>
        <w:rPr>
          <w:rFonts w:hint="default"/>
          <w:highlight w:val="none"/>
        </w:rPr>
      </w:pPr>
    </w:p>
    <w:tbl>
      <w:tblPr>
        <w:tblStyle w:val="19"/>
        <w:tblW w:w="5000" w:type="pct"/>
        <w:jc w:val="center"/>
        <w:tblLayout w:type="autofit"/>
        <w:tblCellMar>
          <w:top w:w="0" w:type="dxa"/>
          <w:left w:w="108" w:type="dxa"/>
          <w:bottom w:w="0" w:type="dxa"/>
          <w:right w:w="108" w:type="dxa"/>
        </w:tblCellMar>
      </w:tblPr>
      <w:tblGrid>
        <w:gridCol w:w="698"/>
        <w:gridCol w:w="1121"/>
        <w:gridCol w:w="2065"/>
        <w:gridCol w:w="754"/>
        <w:gridCol w:w="762"/>
        <w:gridCol w:w="762"/>
        <w:gridCol w:w="1180"/>
        <w:gridCol w:w="1180"/>
      </w:tblGrid>
      <w:tr>
        <w:tblPrEx>
          <w:tblCellMar>
            <w:top w:w="0" w:type="dxa"/>
            <w:left w:w="108" w:type="dxa"/>
            <w:bottom w:w="0" w:type="dxa"/>
            <w:right w:w="108" w:type="dxa"/>
          </w:tblCellMar>
        </w:tblPrEx>
        <w:trPr>
          <w:trHeight w:val="740" w:hRule="atLeast"/>
          <w:jc w:val="center"/>
        </w:trPr>
        <w:tc>
          <w:tcPr>
            <w:tcW w:w="5000" w:type="pct"/>
            <w:gridSpan w:val="8"/>
            <w:tcBorders>
              <w:top w:val="nil"/>
              <w:left w:val="nil"/>
              <w:bottom w:val="nil"/>
              <w:right w:val="nil"/>
            </w:tcBorders>
            <w:noWrap/>
            <w:vAlign w:val="center"/>
          </w:tcPr>
          <w:p>
            <w:pPr>
              <w:pageBreakBefore w:val="0"/>
              <w:widowControl/>
              <w:kinsoku/>
              <w:wordWrap/>
              <w:overflowPunct/>
              <w:topLinePunct w:val="0"/>
              <w:autoSpaceDE/>
              <w:autoSpaceDN/>
              <w:bidi w:val="0"/>
              <w:spacing w:before="156" w:beforeLines="50" w:after="156" w:afterLines="50" w:line="300" w:lineRule="auto"/>
              <w:jc w:val="center"/>
              <w:textAlignment w:val="center"/>
              <w:rPr>
                <w:rFonts w:hint="default" w:ascii="Nimbus Roman No9 L" w:hAnsi="Nimbus Roman No9 L" w:cs="Nimbus Roman No9 L"/>
                <w:b/>
                <w:bCs/>
                <w:color w:val="000000"/>
                <w:kern w:val="0"/>
                <w:sz w:val="24"/>
                <w:highlight w:val="none"/>
                <w:lang w:bidi="ar"/>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4</w:t>
            </w:r>
            <w:r>
              <w:rPr>
                <w:rFonts w:ascii="仿宋" w:hAnsi="仿宋" w:eastAsia="仿宋"/>
                <w:b/>
                <w:bCs/>
                <w:iCs/>
                <w:sz w:val="24"/>
                <w:highlight w:val="none"/>
              </w:rPr>
              <w:t>.1</w:t>
            </w:r>
            <w:r>
              <w:rPr>
                <w:rFonts w:hint="eastAsia" w:ascii="仿宋" w:hAnsi="仿宋" w:eastAsia="仿宋"/>
                <w:b/>
                <w:bCs/>
                <w:iCs/>
                <w:sz w:val="24"/>
                <w:highlight w:val="none"/>
                <w:lang w:val="en-US" w:eastAsia="zh-CN"/>
              </w:rPr>
              <w:t xml:space="preserve"> </w:t>
            </w:r>
            <w:r>
              <w:rPr>
                <w:rFonts w:ascii="Nimbus Roman No9 L" w:hAnsi="Nimbus Roman No9 L" w:cs="Nimbus Roman No9 L"/>
                <w:b/>
                <w:bCs/>
                <w:color w:val="000000"/>
                <w:kern w:val="0"/>
                <w:sz w:val="24"/>
                <w:highlight w:val="none"/>
                <w:lang w:bidi="ar"/>
              </w:rPr>
              <w:t>XX设备费明细表</w:t>
            </w:r>
          </w:p>
        </w:tc>
      </w:tr>
      <w:tr>
        <w:tblPrEx>
          <w:tblCellMar>
            <w:top w:w="0" w:type="dxa"/>
            <w:left w:w="108" w:type="dxa"/>
            <w:bottom w:w="0" w:type="dxa"/>
            <w:right w:w="108" w:type="dxa"/>
          </w:tblCellMar>
        </w:tblPrEx>
        <w:trPr>
          <w:trHeight w:val="88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序号</w:t>
            </w:r>
          </w:p>
        </w:tc>
        <w:tc>
          <w:tcPr>
            <w:tcW w:w="701"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名称</w:t>
            </w:r>
          </w:p>
        </w:tc>
        <w:tc>
          <w:tcPr>
            <w:tcW w:w="1255"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必要性说明</w:t>
            </w:r>
          </w:p>
        </w:tc>
        <w:tc>
          <w:tcPr>
            <w:tcW w:w="485"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规格</w:t>
            </w:r>
          </w:p>
        </w:tc>
        <w:tc>
          <w:tcPr>
            <w:tcW w:w="490" w:type="pct"/>
            <w:tcBorders>
              <w:top w:val="single" w:color="000000" w:sz="4" w:space="0"/>
              <w:left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计量</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单位</w:t>
            </w: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用量</w:t>
            </w:r>
          </w:p>
        </w:tc>
        <w:tc>
          <w:tcPr>
            <w:tcW w:w="577" w:type="pc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单价</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（万元）</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金额</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（万元）</w:t>
            </w:r>
          </w:p>
        </w:tc>
      </w:tr>
      <w:tr>
        <w:tblPrEx>
          <w:tblCellMar>
            <w:top w:w="0" w:type="dxa"/>
            <w:left w:w="108" w:type="dxa"/>
            <w:bottom w:w="0" w:type="dxa"/>
            <w:right w:w="108" w:type="dxa"/>
          </w:tblCellMar>
        </w:tblPrEx>
        <w:trPr>
          <w:trHeight w:val="602"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一</w:t>
            </w:r>
          </w:p>
        </w:tc>
        <w:tc>
          <w:tcPr>
            <w:tcW w:w="4674" w:type="pct"/>
            <w:gridSpan w:val="7"/>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设备仪器购置费</w:t>
            </w:r>
          </w:p>
        </w:tc>
      </w:tr>
      <w:tr>
        <w:tblPrEx>
          <w:tblCellMar>
            <w:top w:w="0" w:type="dxa"/>
            <w:left w:w="108" w:type="dxa"/>
            <w:bottom w:w="0" w:type="dxa"/>
            <w:right w:w="108" w:type="dxa"/>
          </w:tblCellMar>
        </w:tblPrEx>
        <w:trPr>
          <w:trHeight w:val="44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color w:val="000000"/>
                <w:szCs w:val="21"/>
                <w:highlight w:val="none"/>
              </w:rPr>
              <w:t>1</w:t>
            </w:r>
          </w:p>
        </w:tc>
        <w:tc>
          <w:tcPr>
            <w:tcW w:w="701"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left"/>
              <w:rPr>
                <w:rFonts w:hint="default" w:ascii="Times New Roman" w:hAnsi="Times New Roman" w:eastAsia="仿宋"/>
                <w:color w:val="000000"/>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Times New Roman" w:hAnsi="Times New Roman" w:eastAsia="仿宋"/>
                <w:color w:val="000000"/>
                <w:szCs w:val="21"/>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4326" w:type="pct"/>
            <w:gridSpan w:val="7"/>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b/>
                <w:bCs/>
                <w:color w:val="000000"/>
                <w:sz w:val="24"/>
                <w:highlight w:val="none"/>
              </w:rPr>
            </w:pPr>
            <w:r>
              <w:rPr>
                <w:rFonts w:hint="default" w:ascii="Nimbus Roman No9 L" w:hAnsi="Nimbus Roman No9 L" w:cs="Nimbus Roman No9 L"/>
                <w:b/>
                <w:bCs/>
                <w:color w:val="000000"/>
                <w:kern w:val="0"/>
                <w:sz w:val="24"/>
                <w:highlight w:val="none"/>
                <w:lang w:bidi="ar"/>
              </w:rPr>
              <w:t xml:space="preserve">    小  计</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r>
        <w:tblPrEx>
          <w:tblCellMar>
            <w:top w:w="0" w:type="dxa"/>
            <w:left w:w="108" w:type="dxa"/>
            <w:bottom w:w="0" w:type="dxa"/>
            <w:right w:w="108" w:type="dxa"/>
          </w:tblCellMar>
        </w:tblPrEx>
        <w:trPr>
          <w:trHeight w:val="44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二</w:t>
            </w:r>
          </w:p>
        </w:tc>
        <w:tc>
          <w:tcPr>
            <w:tcW w:w="4674" w:type="pct"/>
            <w:gridSpan w:val="7"/>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设备仪器试制费</w:t>
            </w:r>
          </w:p>
        </w:tc>
      </w:tr>
      <w:tr>
        <w:tblPrEx>
          <w:tblCellMar>
            <w:top w:w="0" w:type="dxa"/>
            <w:left w:w="108" w:type="dxa"/>
            <w:bottom w:w="0" w:type="dxa"/>
            <w:right w:w="108" w:type="dxa"/>
          </w:tblCellMar>
        </w:tblPrEx>
        <w:trPr>
          <w:trHeight w:val="397"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701"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left"/>
              <w:rPr>
                <w:rFonts w:hint="default" w:ascii="Times New Roman" w:hAnsi="Times New Roman" w:eastAsia="仿宋"/>
                <w:color w:val="000000"/>
                <w:szCs w:val="21"/>
                <w:highlight w:val="none"/>
              </w:rPr>
            </w:pPr>
          </w:p>
        </w:tc>
        <w:tc>
          <w:tcPr>
            <w:tcW w:w="125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left"/>
              <w:rPr>
                <w:rFonts w:hint="default" w:ascii="Times New Roman" w:hAnsi="Times New Roman" w:eastAsia="仿宋"/>
                <w:color w:val="000000"/>
                <w:szCs w:val="21"/>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4326" w:type="pct"/>
            <w:gridSpan w:val="7"/>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b/>
                <w:bCs/>
                <w:color w:val="000000"/>
                <w:sz w:val="24"/>
                <w:highlight w:val="none"/>
              </w:rPr>
            </w:pPr>
            <w:r>
              <w:rPr>
                <w:rFonts w:hint="default" w:ascii="Nimbus Roman No9 L" w:hAnsi="Nimbus Roman No9 L" w:cs="Nimbus Roman No9 L"/>
                <w:b/>
                <w:bCs/>
                <w:color w:val="000000"/>
                <w:kern w:val="0"/>
                <w:sz w:val="24"/>
                <w:highlight w:val="none"/>
                <w:lang w:bidi="ar"/>
              </w:rPr>
              <w:t xml:space="preserve">    小  计</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r>
              <w:rPr>
                <w:rFonts w:ascii="Times New Roman" w:hAnsi="Times New Roman" w:eastAsia="仿宋"/>
                <w:color w:val="000000"/>
                <w:szCs w:val="21"/>
                <w:highlight w:val="none"/>
              </w:rPr>
              <w:t>0</w:t>
            </w:r>
          </w:p>
        </w:tc>
      </w:tr>
      <w:tr>
        <w:tblPrEx>
          <w:tblCellMar>
            <w:top w:w="0" w:type="dxa"/>
            <w:left w:w="108" w:type="dxa"/>
            <w:bottom w:w="0" w:type="dxa"/>
            <w:right w:w="108" w:type="dxa"/>
          </w:tblCellMar>
        </w:tblPrEx>
        <w:trPr>
          <w:trHeight w:val="440" w:hRule="atLeast"/>
          <w:jc w:val="center"/>
        </w:trPr>
        <w:tc>
          <w:tcPr>
            <w:tcW w:w="325" w:type="pct"/>
            <w:tcBorders>
              <w:top w:val="single" w:color="000000" w:sz="4" w:space="0"/>
              <w:left w:val="single" w:color="000000" w:sz="4" w:space="0"/>
              <w:bottom w:val="nil"/>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三</w:t>
            </w:r>
          </w:p>
        </w:tc>
        <w:tc>
          <w:tcPr>
            <w:tcW w:w="4674" w:type="pct"/>
            <w:gridSpan w:val="7"/>
            <w:tcBorders>
              <w:top w:val="single" w:color="000000" w:sz="4" w:space="0"/>
              <w:left w:val="single" w:color="000000" w:sz="4" w:space="0"/>
              <w:bottom w:val="nil"/>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设备仪器改造费</w:t>
            </w:r>
          </w:p>
        </w:tc>
      </w:tr>
      <w:tr>
        <w:tblPrEx>
          <w:tblCellMar>
            <w:top w:w="0" w:type="dxa"/>
            <w:left w:w="108" w:type="dxa"/>
            <w:bottom w:w="0" w:type="dxa"/>
            <w:right w:w="108" w:type="dxa"/>
          </w:tblCellMar>
        </w:tblPrEx>
        <w:trPr>
          <w:trHeight w:val="397"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701"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无</w:t>
            </w:r>
          </w:p>
        </w:tc>
        <w:tc>
          <w:tcPr>
            <w:tcW w:w="125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0</w:t>
            </w:r>
          </w:p>
        </w:tc>
      </w:tr>
      <w:tr>
        <w:tblPrEx>
          <w:tblCellMar>
            <w:top w:w="0" w:type="dxa"/>
            <w:left w:w="108" w:type="dxa"/>
            <w:bottom w:w="0" w:type="dxa"/>
            <w:right w:w="108" w:type="dxa"/>
          </w:tblCellMar>
        </w:tblPrEx>
        <w:trPr>
          <w:trHeight w:val="440" w:hRule="atLeast"/>
          <w:jc w:val="center"/>
        </w:trPr>
        <w:tc>
          <w:tcPr>
            <w:tcW w:w="4326" w:type="pct"/>
            <w:gridSpan w:val="7"/>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b/>
                <w:bCs/>
                <w:color w:val="000000"/>
                <w:sz w:val="24"/>
                <w:highlight w:val="none"/>
              </w:rPr>
            </w:pPr>
            <w:r>
              <w:rPr>
                <w:rFonts w:hint="default" w:ascii="Nimbus Roman No9 L" w:hAnsi="Nimbus Roman No9 L" w:cs="Nimbus Roman No9 L"/>
                <w:b/>
                <w:bCs/>
                <w:color w:val="000000"/>
                <w:kern w:val="0"/>
                <w:sz w:val="24"/>
                <w:highlight w:val="none"/>
                <w:lang w:bidi="ar"/>
              </w:rPr>
              <w:t xml:space="preserve">    小  计</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r>
              <w:rPr>
                <w:rFonts w:ascii="Times New Roman" w:hAnsi="Times New Roman" w:eastAsia="仿宋"/>
                <w:color w:val="000000"/>
                <w:szCs w:val="21"/>
                <w:highlight w:val="none"/>
              </w:rPr>
              <w:t>0</w:t>
            </w:r>
          </w:p>
        </w:tc>
      </w:tr>
      <w:tr>
        <w:tblPrEx>
          <w:tblCellMar>
            <w:top w:w="0" w:type="dxa"/>
            <w:left w:w="108" w:type="dxa"/>
            <w:bottom w:w="0" w:type="dxa"/>
            <w:right w:w="108" w:type="dxa"/>
          </w:tblCellMar>
        </w:tblPrEx>
        <w:trPr>
          <w:trHeight w:val="440" w:hRule="atLeast"/>
          <w:jc w:val="center"/>
        </w:trPr>
        <w:tc>
          <w:tcPr>
            <w:tcW w:w="325" w:type="pct"/>
            <w:tcBorders>
              <w:top w:val="single" w:color="000000" w:sz="4" w:space="0"/>
              <w:left w:val="single" w:color="000000" w:sz="4" w:space="0"/>
              <w:bottom w:val="nil"/>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四</w:t>
            </w:r>
          </w:p>
        </w:tc>
        <w:tc>
          <w:tcPr>
            <w:tcW w:w="4674" w:type="pct"/>
            <w:gridSpan w:val="7"/>
            <w:tcBorders>
              <w:top w:val="single" w:color="000000" w:sz="4" w:space="0"/>
              <w:left w:val="single" w:color="000000" w:sz="4" w:space="0"/>
              <w:bottom w:val="nil"/>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仿宋" w:hAnsi="仿宋" w:eastAsia="仿宋" w:cs="仿宋"/>
                <w:b/>
                <w:bCs/>
                <w:color w:val="000000"/>
                <w:sz w:val="24"/>
                <w:highlight w:val="none"/>
              </w:rPr>
            </w:pPr>
            <w:r>
              <w:rPr>
                <w:rFonts w:ascii="仿宋" w:hAnsi="仿宋" w:eastAsia="仿宋" w:cs="仿宋"/>
                <w:b/>
                <w:bCs/>
                <w:color w:val="000000"/>
                <w:kern w:val="0"/>
                <w:sz w:val="24"/>
                <w:highlight w:val="none"/>
                <w:lang w:bidi="ar"/>
              </w:rPr>
              <w:t>设备仪器租赁费</w:t>
            </w:r>
          </w:p>
        </w:tc>
      </w:tr>
      <w:tr>
        <w:tblPrEx>
          <w:tblCellMar>
            <w:top w:w="0" w:type="dxa"/>
            <w:left w:w="108" w:type="dxa"/>
            <w:bottom w:w="0" w:type="dxa"/>
            <w:right w:w="108" w:type="dxa"/>
          </w:tblCellMar>
        </w:tblPrEx>
        <w:trPr>
          <w:trHeight w:val="440" w:hRule="atLeast"/>
          <w:jc w:val="center"/>
        </w:trPr>
        <w:tc>
          <w:tcPr>
            <w:tcW w:w="32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701"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无</w:t>
            </w:r>
          </w:p>
        </w:tc>
        <w:tc>
          <w:tcPr>
            <w:tcW w:w="125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85"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490"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0</w:t>
            </w:r>
          </w:p>
        </w:tc>
      </w:tr>
      <w:tr>
        <w:tblPrEx>
          <w:tblCellMar>
            <w:top w:w="0" w:type="dxa"/>
            <w:left w:w="108" w:type="dxa"/>
            <w:bottom w:w="0" w:type="dxa"/>
            <w:right w:w="108" w:type="dxa"/>
          </w:tblCellMar>
        </w:tblPrEx>
        <w:trPr>
          <w:trHeight w:val="440" w:hRule="atLeast"/>
          <w:jc w:val="center"/>
        </w:trPr>
        <w:tc>
          <w:tcPr>
            <w:tcW w:w="4326" w:type="pct"/>
            <w:gridSpan w:val="7"/>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b/>
                <w:bCs/>
                <w:color w:val="000000"/>
                <w:sz w:val="24"/>
                <w:highlight w:val="none"/>
              </w:rPr>
            </w:pPr>
            <w:r>
              <w:rPr>
                <w:rFonts w:hint="default" w:ascii="Nimbus Roman No9 L" w:hAnsi="Nimbus Roman No9 L" w:cs="Nimbus Roman No9 L"/>
                <w:b/>
                <w:bCs/>
                <w:color w:val="000000"/>
                <w:kern w:val="0"/>
                <w:sz w:val="24"/>
                <w:highlight w:val="none"/>
                <w:lang w:bidi="ar"/>
              </w:rPr>
              <w:t xml:space="preserve">    小  计</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0</w:t>
            </w:r>
          </w:p>
        </w:tc>
      </w:tr>
      <w:tr>
        <w:tblPrEx>
          <w:tblCellMar>
            <w:top w:w="0" w:type="dxa"/>
            <w:left w:w="108" w:type="dxa"/>
            <w:bottom w:w="0" w:type="dxa"/>
            <w:right w:w="108" w:type="dxa"/>
          </w:tblCellMar>
        </w:tblPrEx>
        <w:trPr>
          <w:trHeight w:val="440" w:hRule="atLeast"/>
          <w:jc w:val="center"/>
        </w:trPr>
        <w:tc>
          <w:tcPr>
            <w:tcW w:w="4326" w:type="pct"/>
            <w:gridSpan w:val="7"/>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b/>
                <w:bCs/>
                <w:color w:val="000000"/>
                <w:sz w:val="24"/>
                <w:highlight w:val="none"/>
              </w:rPr>
            </w:pPr>
            <w:r>
              <w:rPr>
                <w:rFonts w:ascii="仿宋" w:hAnsi="仿宋" w:eastAsia="仿宋" w:cs="仿宋"/>
                <w:b/>
                <w:bCs/>
                <w:color w:val="000000"/>
                <w:kern w:val="0"/>
                <w:sz w:val="24"/>
                <w:highlight w:val="none"/>
                <w:lang w:bidi="ar"/>
              </w:rPr>
              <w:t>合   计</w:t>
            </w:r>
          </w:p>
        </w:tc>
        <w:tc>
          <w:tcPr>
            <w:tcW w:w="673" w:type="pct"/>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0</w:t>
            </w:r>
          </w:p>
        </w:tc>
      </w:tr>
    </w:tbl>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hint="default" w:ascii="仿宋" w:hAnsi="仿宋" w:eastAsia="仿宋" w:cs="仿宋"/>
          <w:iCs/>
          <w:color w:val="000000"/>
          <w:sz w:val="24"/>
          <w:highlight w:val="none"/>
        </w:rPr>
        <w:t>材料费</w:t>
      </w:r>
    </w:p>
    <w:tbl>
      <w:tblPr>
        <w:tblStyle w:val="19"/>
        <w:tblW w:w="8941" w:type="dxa"/>
        <w:jc w:val="center"/>
        <w:tblLayout w:type="fixed"/>
        <w:tblCellMar>
          <w:top w:w="0" w:type="dxa"/>
          <w:left w:w="108" w:type="dxa"/>
          <w:bottom w:w="0" w:type="dxa"/>
          <w:right w:w="108" w:type="dxa"/>
        </w:tblCellMar>
      </w:tblPr>
      <w:tblGrid>
        <w:gridCol w:w="667"/>
        <w:gridCol w:w="1724"/>
        <w:gridCol w:w="2358"/>
        <w:gridCol w:w="879"/>
        <w:gridCol w:w="814"/>
        <w:gridCol w:w="1232"/>
        <w:gridCol w:w="1267"/>
      </w:tblGrid>
      <w:tr>
        <w:tblPrEx>
          <w:tblCellMar>
            <w:top w:w="0" w:type="dxa"/>
            <w:left w:w="108" w:type="dxa"/>
            <w:bottom w:w="0" w:type="dxa"/>
            <w:right w:w="108" w:type="dxa"/>
          </w:tblCellMar>
        </w:tblPrEx>
        <w:trPr>
          <w:trHeight w:val="740" w:hRule="atLeast"/>
          <w:jc w:val="center"/>
        </w:trPr>
        <w:tc>
          <w:tcPr>
            <w:tcW w:w="8941" w:type="dxa"/>
            <w:gridSpan w:val="7"/>
            <w:tcBorders>
              <w:top w:val="nil"/>
              <w:left w:val="nil"/>
              <w:bottom w:val="nil"/>
              <w:right w:val="nil"/>
            </w:tcBorders>
            <w:noWrap/>
            <w:vAlign w:val="center"/>
          </w:tcPr>
          <w:p>
            <w:pPr>
              <w:pageBreakBefore w:val="0"/>
              <w:widowControl/>
              <w:kinsoku/>
              <w:wordWrap/>
              <w:overflowPunct/>
              <w:topLinePunct w:val="0"/>
              <w:autoSpaceDE/>
              <w:autoSpaceDN/>
              <w:bidi w:val="0"/>
              <w:spacing w:before="156" w:beforeLines="50" w:after="156" w:afterLines="50" w:line="300" w:lineRule="auto"/>
              <w:jc w:val="center"/>
              <w:textAlignment w:val="center"/>
              <w:rPr>
                <w:rFonts w:hint="default" w:ascii="Nimbus Roman No9 L" w:hAnsi="Nimbus Roman No9 L" w:cs="Nimbus Roman No9 L"/>
                <w:b/>
                <w:bCs/>
                <w:color w:val="000000"/>
                <w:sz w:val="24"/>
                <w:highlight w:val="none"/>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4</w:t>
            </w:r>
            <w:r>
              <w:rPr>
                <w:rFonts w:ascii="仿宋" w:hAnsi="仿宋" w:eastAsia="仿宋"/>
                <w:b/>
                <w:bCs/>
                <w:iCs/>
                <w:sz w:val="24"/>
                <w:highlight w:val="none"/>
              </w:rPr>
              <w:t>.2</w:t>
            </w:r>
            <w:r>
              <w:rPr>
                <w:rFonts w:hint="eastAsia" w:ascii="仿宋" w:hAnsi="仿宋" w:eastAsia="仿宋"/>
                <w:b/>
                <w:bCs/>
                <w:iCs/>
                <w:sz w:val="24"/>
                <w:highlight w:val="none"/>
                <w:lang w:val="en-US" w:eastAsia="zh-CN"/>
              </w:rPr>
              <w:t xml:space="preserve"> </w:t>
            </w:r>
            <w:r>
              <w:rPr>
                <w:rFonts w:ascii="Nimbus Roman No9 L" w:hAnsi="Nimbus Roman No9 L" w:cs="Nimbus Roman No9 L"/>
                <w:b/>
                <w:bCs/>
                <w:color w:val="000000"/>
                <w:kern w:val="0"/>
                <w:sz w:val="24"/>
                <w:highlight w:val="none"/>
                <w:lang w:bidi="ar"/>
              </w:rPr>
              <w:t>XX材料费明细表</w:t>
            </w:r>
          </w:p>
        </w:tc>
      </w:tr>
      <w:tr>
        <w:tblPrEx>
          <w:tblCellMar>
            <w:top w:w="0" w:type="dxa"/>
            <w:left w:w="108" w:type="dxa"/>
            <w:bottom w:w="0" w:type="dxa"/>
            <w:right w:w="108" w:type="dxa"/>
          </w:tblCellMar>
        </w:tblPrEx>
        <w:trPr>
          <w:trHeight w:val="88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名称</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规格</w:t>
            </w:r>
          </w:p>
        </w:tc>
        <w:tc>
          <w:tcPr>
            <w:tcW w:w="879" w:type="dxa"/>
            <w:tcBorders>
              <w:top w:val="single" w:color="000000" w:sz="4" w:space="0"/>
              <w:left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计量</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单位</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用量</w:t>
            </w:r>
          </w:p>
        </w:tc>
        <w:tc>
          <w:tcPr>
            <w:tcW w:w="1232" w:type="dxa"/>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单价</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（万元）</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金额</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（万元）</w:t>
            </w: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color w:val="000000"/>
                <w:sz w:val="24"/>
                <w:highlight w:val="none"/>
              </w:rPr>
            </w:pPr>
            <w:r>
              <w:rPr>
                <w:rFonts w:ascii="仿宋" w:hAnsi="仿宋" w:eastAsia="仿宋" w:cs="仿宋"/>
                <w:b/>
                <w:bCs/>
                <w:color w:val="000000"/>
                <w:kern w:val="0"/>
                <w:sz w:val="24"/>
                <w:highlight w:val="none"/>
                <w:lang w:bidi="ar"/>
              </w:rPr>
              <w:t>一</w:t>
            </w:r>
          </w:p>
        </w:tc>
        <w:tc>
          <w:tcPr>
            <w:tcW w:w="8274"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原材料</w:t>
            </w: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Style w:val="26"/>
              <w:pageBreakBefore w:val="0"/>
              <w:kinsoku/>
              <w:wordWrap/>
              <w:overflowPunct/>
              <w:topLinePunct w:val="0"/>
              <w:autoSpaceDE/>
              <w:autoSpaceDN/>
              <w:bidi w:val="0"/>
              <w:spacing w:line="300" w:lineRule="auto"/>
              <w:rPr>
                <w:rFonts w:hint="default" w:eastAsia="仿宋"/>
                <w:color w:val="000000"/>
                <w:sz w:val="21"/>
                <w:szCs w:val="21"/>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Times New Roman" w:hAnsi="Times New Roman" w:eastAsia="仿宋"/>
                <w:color w:val="000000"/>
                <w:szCs w:val="21"/>
                <w:highlight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7674"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b/>
                <w:bCs/>
                <w:color w:val="000000"/>
                <w:sz w:val="24"/>
                <w:highlight w:val="none"/>
              </w:rPr>
            </w:pPr>
            <w:r>
              <w:rPr>
                <w:rFonts w:ascii="仿宋" w:hAnsi="仿宋" w:eastAsia="仿宋" w:cs="仿宋"/>
                <w:b/>
                <w:bCs/>
                <w:color w:val="000000"/>
                <w:kern w:val="0"/>
                <w:sz w:val="24"/>
                <w:highlight w:val="none"/>
                <w:lang w:bidi="ar"/>
              </w:rPr>
              <w:t xml:space="preserve">     小  计</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color w:val="000000"/>
                <w:sz w:val="24"/>
                <w:highlight w:val="none"/>
              </w:rPr>
            </w:pPr>
            <w:r>
              <w:rPr>
                <w:rFonts w:ascii="仿宋" w:hAnsi="仿宋" w:eastAsia="仿宋" w:cs="仿宋"/>
                <w:b/>
                <w:bCs/>
                <w:color w:val="000000"/>
                <w:kern w:val="0"/>
                <w:sz w:val="24"/>
                <w:highlight w:val="none"/>
                <w:lang w:bidi="ar"/>
              </w:rPr>
              <w:t>二</w:t>
            </w:r>
          </w:p>
        </w:tc>
        <w:tc>
          <w:tcPr>
            <w:tcW w:w="8274"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辅助材料</w:t>
            </w: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无</w:t>
            </w: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0</w:t>
            </w:r>
          </w:p>
        </w:tc>
      </w:tr>
      <w:tr>
        <w:tblPrEx>
          <w:tblCellMar>
            <w:top w:w="0" w:type="dxa"/>
            <w:left w:w="108" w:type="dxa"/>
            <w:bottom w:w="0" w:type="dxa"/>
            <w:right w:w="108" w:type="dxa"/>
          </w:tblCellMar>
        </w:tblPrEx>
        <w:trPr>
          <w:trHeight w:val="440" w:hRule="atLeast"/>
          <w:jc w:val="center"/>
        </w:trPr>
        <w:tc>
          <w:tcPr>
            <w:tcW w:w="7674"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b/>
                <w:bCs/>
                <w:color w:val="000000"/>
                <w:sz w:val="24"/>
                <w:highlight w:val="none"/>
              </w:rPr>
            </w:pPr>
            <w:r>
              <w:rPr>
                <w:rFonts w:ascii="仿宋" w:hAnsi="仿宋" w:eastAsia="仿宋" w:cs="仿宋"/>
                <w:b/>
                <w:bCs/>
                <w:color w:val="000000"/>
                <w:kern w:val="0"/>
                <w:sz w:val="24"/>
                <w:highlight w:val="none"/>
                <w:lang w:bidi="ar"/>
              </w:rPr>
              <w:t xml:space="preserve">     小  计</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r>
              <w:rPr>
                <w:rFonts w:ascii="Times New Roman" w:hAnsi="Times New Roman" w:eastAsia="仿宋"/>
                <w:color w:val="000000"/>
                <w:szCs w:val="21"/>
                <w:highlight w:val="none"/>
              </w:rPr>
              <w:t>0</w:t>
            </w: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color w:val="000000"/>
                <w:sz w:val="24"/>
                <w:highlight w:val="none"/>
              </w:rPr>
            </w:pPr>
            <w:r>
              <w:rPr>
                <w:rFonts w:ascii="仿宋" w:hAnsi="仿宋" w:eastAsia="仿宋" w:cs="仿宋"/>
                <w:b/>
                <w:bCs/>
                <w:color w:val="000000"/>
                <w:kern w:val="0"/>
                <w:sz w:val="24"/>
                <w:highlight w:val="none"/>
                <w:lang w:bidi="ar"/>
              </w:rPr>
              <w:t>三</w:t>
            </w:r>
          </w:p>
        </w:tc>
        <w:tc>
          <w:tcPr>
            <w:tcW w:w="8274"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专用低值易耗品等</w:t>
            </w: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1</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2</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3</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4</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r>
              <w:rPr>
                <w:rFonts w:ascii="Times New Roman" w:hAnsi="Times New Roman" w:eastAsia="仿宋"/>
                <w:color w:val="000000"/>
                <w:szCs w:val="21"/>
                <w:highlight w:val="none"/>
              </w:rPr>
              <w:t>5</w:t>
            </w:r>
          </w:p>
        </w:tc>
        <w:tc>
          <w:tcPr>
            <w:tcW w:w="17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color w:val="000000"/>
                <w:szCs w:val="21"/>
                <w:highlight w:val="none"/>
              </w:rPr>
            </w:pPr>
          </w:p>
        </w:tc>
        <w:tc>
          <w:tcPr>
            <w:tcW w:w="235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7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81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32"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仿宋"/>
                <w:color w:val="000000"/>
                <w:szCs w:val="21"/>
                <w:highlight w:val="none"/>
              </w:rPr>
            </w:pPr>
          </w:p>
        </w:tc>
      </w:tr>
      <w:tr>
        <w:tblPrEx>
          <w:tblCellMar>
            <w:top w:w="0" w:type="dxa"/>
            <w:left w:w="108" w:type="dxa"/>
            <w:bottom w:w="0" w:type="dxa"/>
            <w:right w:w="108" w:type="dxa"/>
          </w:tblCellMar>
        </w:tblPrEx>
        <w:trPr>
          <w:trHeight w:val="440" w:hRule="atLeast"/>
          <w:jc w:val="center"/>
        </w:trPr>
        <w:tc>
          <w:tcPr>
            <w:tcW w:w="7674"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b/>
                <w:bCs/>
                <w:color w:val="000000"/>
                <w:sz w:val="24"/>
                <w:highlight w:val="none"/>
              </w:rPr>
            </w:pPr>
            <w:r>
              <w:rPr>
                <w:rFonts w:hint="default" w:ascii="仿宋" w:hAnsi="仿宋" w:eastAsia="仿宋" w:cs="仿宋"/>
                <w:b/>
                <w:bCs/>
                <w:color w:val="000000"/>
                <w:kern w:val="0"/>
                <w:sz w:val="24"/>
                <w:highlight w:val="none"/>
                <w:lang w:bidi="ar"/>
              </w:rPr>
              <w:t xml:space="preserve">     小  计</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r>
        <w:tblPrEx>
          <w:tblCellMar>
            <w:top w:w="0" w:type="dxa"/>
            <w:left w:w="108" w:type="dxa"/>
            <w:bottom w:w="0" w:type="dxa"/>
            <w:right w:w="108" w:type="dxa"/>
          </w:tblCellMar>
        </w:tblPrEx>
        <w:trPr>
          <w:trHeight w:val="440" w:hRule="atLeast"/>
          <w:jc w:val="center"/>
        </w:trPr>
        <w:tc>
          <w:tcPr>
            <w:tcW w:w="7674"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r>
              <w:rPr>
                <w:rFonts w:ascii="仿宋" w:hAnsi="仿宋" w:eastAsia="仿宋" w:cs="仿宋"/>
                <w:b/>
                <w:bCs/>
                <w:color w:val="000000"/>
                <w:kern w:val="0"/>
                <w:sz w:val="24"/>
                <w:highlight w:val="none"/>
                <w:lang w:bidi="ar"/>
              </w:rPr>
              <w:t>合   计</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bl>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hint="default" w:ascii="仿宋" w:hAnsi="仿宋" w:eastAsia="仿宋" w:cs="仿宋"/>
          <w:iCs/>
          <w:color w:val="000000"/>
          <w:sz w:val="24"/>
          <w:highlight w:val="none"/>
        </w:rPr>
        <w:t>测试化验加工费</w:t>
      </w:r>
    </w:p>
    <w:tbl>
      <w:tblPr>
        <w:tblStyle w:val="19"/>
        <w:tblW w:w="9005" w:type="dxa"/>
        <w:jc w:val="center"/>
        <w:tblLayout w:type="fixed"/>
        <w:tblCellMar>
          <w:top w:w="0" w:type="dxa"/>
          <w:left w:w="108" w:type="dxa"/>
          <w:bottom w:w="0" w:type="dxa"/>
          <w:right w:w="108" w:type="dxa"/>
        </w:tblCellMar>
      </w:tblPr>
      <w:tblGrid>
        <w:gridCol w:w="583"/>
        <w:gridCol w:w="1478"/>
        <w:gridCol w:w="2845"/>
        <w:gridCol w:w="739"/>
        <w:gridCol w:w="1126"/>
        <w:gridCol w:w="1110"/>
        <w:gridCol w:w="1124"/>
      </w:tblGrid>
      <w:tr>
        <w:tblPrEx>
          <w:tblCellMar>
            <w:top w:w="0" w:type="dxa"/>
            <w:left w:w="108" w:type="dxa"/>
            <w:bottom w:w="0" w:type="dxa"/>
            <w:right w:w="108" w:type="dxa"/>
          </w:tblCellMar>
        </w:tblPrEx>
        <w:trPr>
          <w:trHeight w:val="740" w:hRule="atLeast"/>
          <w:jc w:val="center"/>
        </w:trPr>
        <w:tc>
          <w:tcPr>
            <w:tcW w:w="9005" w:type="dxa"/>
            <w:gridSpan w:val="7"/>
            <w:tcBorders>
              <w:top w:val="nil"/>
              <w:left w:val="nil"/>
              <w:bottom w:val="nil"/>
              <w:right w:val="nil"/>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 w:val="24"/>
                <w:highlight w:val="none"/>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4</w:t>
            </w:r>
            <w:r>
              <w:rPr>
                <w:rFonts w:ascii="仿宋" w:hAnsi="仿宋" w:eastAsia="仿宋"/>
                <w:b/>
                <w:bCs/>
                <w:iCs/>
                <w:sz w:val="24"/>
                <w:highlight w:val="none"/>
              </w:rPr>
              <w:t>.3</w:t>
            </w:r>
            <w:r>
              <w:rPr>
                <w:rFonts w:hint="eastAsia" w:ascii="仿宋" w:hAnsi="仿宋" w:eastAsia="仿宋"/>
                <w:b/>
                <w:bCs/>
                <w:iCs/>
                <w:sz w:val="24"/>
                <w:highlight w:val="none"/>
                <w:lang w:val="en-US" w:eastAsia="zh-CN"/>
              </w:rPr>
              <w:t xml:space="preserve"> </w:t>
            </w:r>
            <w:r>
              <w:rPr>
                <w:rFonts w:ascii="Nimbus Roman No9 L" w:hAnsi="Nimbus Roman No9 L" w:cs="Nimbus Roman No9 L"/>
                <w:b/>
                <w:bCs/>
                <w:color w:val="000000"/>
                <w:sz w:val="24"/>
                <w:highlight w:val="none"/>
              </w:rPr>
              <w:t>XXX测试化验加工费明细表</w:t>
            </w:r>
          </w:p>
        </w:tc>
      </w:tr>
      <w:tr>
        <w:tblPrEx>
          <w:tblCellMar>
            <w:top w:w="0" w:type="dxa"/>
            <w:left w:w="108" w:type="dxa"/>
            <w:bottom w:w="0" w:type="dxa"/>
            <w:right w:w="108" w:type="dxa"/>
          </w:tblCellMar>
        </w:tblPrEx>
        <w:trPr>
          <w:trHeight w:val="1044"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1478"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测试化验加工费名称</w:t>
            </w:r>
          </w:p>
        </w:tc>
        <w:tc>
          <w:tcPr>
            <w:tcW w:w="284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必要性</w:t>
            </w:r>
          </w:p>
        </w:tc>
        <w:tc>
          <w:tcPr>
            <w:tcW w:w="7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数量</w:t>
            </w:r>
          </w:p>
        </w:tc>
        <w:tc>
          <w:tcPr>
            <w:tcW w:w="112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外协单位名称</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单价</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（万元）</w:t>
            </w:r>
          </w:p>
        </w:tc>
        <w:tc>
          <w:tcPr>
            <w:tcW w:w="1124"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金额</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（万元）</w:t>
            </w:r>
          </w:p>
        </w:tc>
      </w:tr>
      <w:tr>
        <w:tblPrEx>
          <w:tblCellMar>
            <w:top w:w="0" w:type="dxa"/>
            <w:left w:w="108" w:type="dxa"/>
            <w:bottom w:w="0" w:type="dxa"/>
            <w:right w:w="108" w:type="dxa"/>
          </w:tblCellMar>
        </w:tblPrEx>
        <w:trPr>
          <w:trHeight w:val="44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w:t>
            </w:r>
          </w:p>
        </w:tc>
        <w:tc>
          <w:tcPr>
            <w:tcW w:w="147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p>
        </w:tc>
        <w:tc>
          <w:tcPr>
            <w:tcW w:w="28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textAlignment w:val="center"/>
              <w:rPr>
                <w:rFonts w:hint="default" w:eastAsia="仿宋"/>
                <w:color w:val="000000"/>
                <w:highlight w:val="none"/>
              </w:rPr>
            </w:pPr>
            <w:r>
              <w:rPr>
                <w:rFonts w:ascii="Times New Roman" w:hAnsi="Times New Roman" w:eastAsia="仿宋"/>
                <w:iCs/>
                <w:kern w:val="0"/>
                <w:szCs w:val="21"/>
                <w:highlight w:val="none"/>
                <w:lang w:bidi="ar"/>
              </w:rPr>
              <w:t>XXXXX</w:t>
            </w:r>
            <w:r>
              <w:rPr>
                <w:rFonts w:hint="default" w:ascii="Times New Roman" w:hAnsi="Times New Roman" w:eastAsia="仿宋"/>
                <w:iCs/>
                <w:kern w:val="0"/>
                <w:szCs w:val="21"/>
                <w:highlight w:val="none"/>
                <w:lang w:bidi="ar"/>
              </w:rPr>
              <w:t>是项目的</w:t>
            </w:r>
            <w:r>
              <w:rPr>
                <w:rFonts w:ascii="Times New Roman" w:hAnsi="Times New Roman" w:eastAsia="仿宋"/>
                <w:iCs/>
                <w:kern w:val="0"/>
                <w:szCs w:val="21"/>
                <w:highlight w:val="none"/>
                <w:lang w:bidi="ar"/>
              </w:rPr>
              <w:t>XXX</w:t>
            </w:r>
            <w:r>
              <w:rPr>
                <w:rFonts w:hint="default" w:ascii="Times New Roman" w:hAnsi="Times New Roman" w:eastAsia="仿宋"/>
                <w:iCs/>
                <w:kern w:val="0"/>
                <w:szCs w:val="21"/>
                <w:highlight w:val="none"/>
                <w:lang w:bidi="ar"/>
              </w:rPr>
              <w:t>研究</w:t>
            </w:r>
            <w:r>
              <w:rPr>
                <w:rFonts w:ascii="Times New Roman" w:hAnsi="Times New Roman" w:eastAsia="仿宋"/>
                <w:iCs/>
                <w:kern w:val="0"/>
                <w:szCs w:val="21"/>
                <w:highlight w:val="none"/>
                <w:lang w:bidi="ar"/>
              </w:rPr>
              <w:t>，需要突破XXXX问题，形成XXX方法</w:t>
            </w:r>
            <w:r>
              <w:rPr>
                <w:rFonts w:hint="default" w:ascii="Times New Roman" w:hAnsi="Times New Roman" w:eastAsia="仿宋"/>
                <w:iCs/>
                <w:kern w:val="0"/>
                <w:szCs w:val="21"/>
                <w:highlight w:val="none"/>
                <w:lang w:bidi="ar"/>
              </w:rPr>
              <w:t>，迫切需要开展相关研究</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w:t>
            </w:r>
          </w:p>
        </w:tc>
        <w:tc>
          <w:tcPr>
            <w:tcW w:w="147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p>
        </w:tc>
        <w:tc>
          <w:tcPr>
            <w:tcW w:w="28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textAlignment w:val="center"/>
              <w:rPr>
                <w:rFonts w:hint="default" w:ascii="Times New Roman" w:hAnsi="Times New Roman" w:eastAsia="CESI仿宋-GB2312"/>
                <w:iCs/>
                <w:color w:val="000000"/>
                <w:szCs w:val="21"/>
                <w:highlight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3</w:t>
            </w:r>
          </w:p>
        </w:tc>
        <w:tc>
          <w:tcPr>
            <w:tcW w:w="147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仿宋"/>
                <w:iCs/>
                <w:color w:val="000000"/>
                <w:szCs w:val="21"/>
                <w:highlight w:val="none"/>
              </w:rPr>
            </w:pPr>
          </w:p>
        </w:tc>
        <w:tc>
          <w:tcPr>
            <w:tcW w:w="28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textAlignment w:val="center"/>
              <w:rPr>
                <w:rFonts w:hint="default" w:ascii="Times New Roman" w:hAnsi="Times New Roman" w:eastAsia="CESI仿宋-GB2312"/>
                <w:iCs/>
                <w:color w:val="000000"/>
                <w:szCs w:val="21"/>
                <w:highlight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jc w:val="center"/>
        </w:trPr>
        <w:tc>
          <w:tcPr>
            <w:tcW w:w="58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4</w:t>
            </w:r>
          </w:p>
        </w:tc>
        <w:tc>
          <w:tcPr>
            <w:tcW w:w="147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28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textAlignment w:val="center"/>
              <w:rPr>
                <w:rFonts w:hint="default" w:ascii="Times New Roman" w:hAnsi="Times New Roman" w:eastAsia="CESI仿宋-GB2312"/>
                <w:iCs/>
                <w:color w:val="000000"/>
                <w:szCs w:val="21"/>
                <w:highlight w:val="none"/>
              </w:rPr>
            </w:pPr>
          </w:p>
        </w:tc>
        <w:tc>
          <w:tcPr>
            <w:tcW w:w="739"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24"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jc w:val="center"/>
        </w:trPr>
        <w:tc>
          <w:tcPr>
            <w:tcW w:w="7881" w:type="dxa"/>
            <w:gridSpan w:val="6"/>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r>
              <w:rPr>
                <w:rFonts w:ascii="仿宋" w:hAnsi="仿宋" w:eastAsia="仿宋" w:cs="仿宋"/>
                <w:b/>
                <w:bCs/>
                <w:color w:val="000000"/>
                <w:kern w:val="0"/>
                <w:sz w:val="24"/>
                <w:highlight w:val="none"/>
                <w:lang w:bidi="ar"/>
              </w:rPr>
              <w:t>合  计</w:t>
            </w:r>
          </w:p>
        </w:tc>
        <w:tc>
          <w:tcPr>
            <w:tcW w:w="1124"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0</w:t>
            </w:r>
          </w:p>
        </w:tc>
      </w:tr>
    </w:tbl>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hint="default" w:ascii="仿宋" w:hAnsi="仿宋" w:eastAsia="仿宋" w:cs="仿宋"/>
          <w:iCs/>
          <w:color w:val="000000"/>
          <w:sz w:val="24"/>
          <w:highlight w:val="none"/>
        </w:rPr>
        <w:t>燃料动力费</w:t>
      </w:r>
    </w:p>
    <w:tbl>
      <w:tblPr>
        <w:tblStyle w:val="19"/>
        <w:tblW w:w="8711" w:type="dxa"/>
        <w:jc w:val="center"/>
        <w:tblLayout w:type="fixed"/>
        <w:tblCellMar>
          <w:top w:w="0" w:type="dxa"/>
          <w:left w:w="108" w:type="dxa"/>
          <w:bottom w:w="0" w:type="dxa"/>
          <w:right w:w="108" w:type="dxa"/>
        </w:tblCellMar>
      </w:tblPr>
      <w:tblGrid>
        <w:gridCol w:w="563"/>
        <w:gridCol w:w="1543"/>
        <w:gridCol w:w="2025"/>
        <w:gridCol w:w="1725"/>
        <w:gridCol w:w="1350"/>
        <w:gridCol w:w="1505"/>
      </w:tblGrid>
      <w:tr>
        <w:tblPrEx>
          <w:tblCellMar>
            <w:top w:w="0" w:type="dxa"/>
            <w:left w:w="108" w:type="dxa"/>
            <w:bottom w:w="0" w:type="dxa"/>
            <w:right w:w="108" w:type="dxa"/>
          </w:tblCellMar>
        </w:tblPrEx>
        <w:trPr>
          <w:trHeight w:val="740" w:hRule="atLeast"/>
          <w:jc w:val="center"/>
        </w:trPr>
        <w:tc>
          <w:tcPr>
            <w:tcW w:w="8711" w:type="dxa"/>
            <w:gridSpan w:val="6"/>
            <w:tcBorders>
              <w:top w:val="nil"/>
              <w:left w:val="nil"/>
              <w:bottom w:val="nil"/>
              <w:right w:val="nil"/>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b/>
                <w:bCs/>
                <w:color w:val="000000"/>
                <w:sz w:val="24"/>
                <w:highlight w:val="none"/>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4</w:t>
            </w:r>
            <w:r>
              <w:rPr>
                <w:rFonts w:ascii="仿宋" w:hAnsi="仿宋" w:eastAsia="仿宋"/>
                <w:b/>
                <w:bCs/>
                <w:iCs/>
                <w:sz w:val="24"/>
                <w:highlight w:val="none"/>
              </w:rPr>
              <w:t>.4</w:t>
            </w:r>
            <w:r>
              <w:rPr>
                <w:rFonts w:hint="eastAsia" w:ascii="仿宋" w:hAnsi="仿宋" w:eastAsia="仿宋"/>
                <w:b/>
                <w:bCs/>
                <w:iCs/>
                <w:sz w:val="24"/>
                <w:highlight w:val="none"/>
                <w:lang w:val="en-US" w:eastAsia="zh-CN"/>
              </w:rPr>
              <w:t xml:space="preserve"> </w:t>
            </w:r>
            <w:r>
              <w:rPr>
                <w:rFonts w:ascii="Nimbus Roman No9 L" w:hAnsi="Nimbus Roman No9 L" w:cs="Nimbus Roman No9 L"/>
                <w:b/>
                <w:bCs/>
                <w:color w:val="000000"/>
                <w:sz w:val="24"/>
                <w:highlight w:val="none"/>
              </w:rPr>
              <w:t>XX燃料动力费明细表</w:t>
            </w:r>
          </w:p>
        </w:tc>
      </w:tr>
      <w:tr>
        <w:tblPrEx>
          <w:tblCellMar>
            <w:top w:w="0" w:type="dxa"/>
            <w:left w:w="108" w:type="dxa"/>
            <w:bottom w:w="0" w:type="dxa"/>
            <w:right w:w="108" w:type="dxa"/>
          </w:tblCellMar>
        </w:tblPrEx>
        <w:trPr>
          <w:trHeight w:val="440" w:hRule="atLeast"/>
          <w:jc w:val="center"/>
        </w:trPr>
        <w:tc>
          <w:tcPr>
            <w:tcW w:w="563"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试验名称</w:t>
            </w:r>
          </w:p>
        </w:tc>
        <w:tc>
          <w:tcPr>
            <w:tcW w:w="2025"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试验设备</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燃动费率</w:t>
            </w:r>
            <w:r>
              <w:rPr>
                <w:rFonts w:hint="default" w:ascii="仿宋" w:hAnsi="仿宋" w:eastAsia="仿宋" w:cs="仿宋"/>
                <w:b/>
                <w:bCs/>
                <w:color w:val="000000"/>
                <w:kern w:val="0"/>
                <w:sz w:val="24"/>
                <w:highlight w:val="none"/>
                <w:lang w:bidi="ar"/>
              </w:rPr>
              <w:br w:type="textWrapping"/>
            </w:r>
            <w:r>
              <w:rPr>
                <w:rFonts w:hint="default" w:ascii="仿宋" w:hAnsi="仿宋" w:eastAsia="仿宋" w:cs="仿宋"/>
                <w:b/>
                <w:bCs/>
                <w:color w:val="000000"/>
                <w:kern w:val="0"/>
                <w:sz w:val="24"/>
                <w:highlight w:val="none"/>
                <w:lang w:bidi="ar"/>
              </w:rPr>
              <w:t>（万元/小时）</w:t>
            </w:r>
          </w:p>
        </w:tc>
        <w:tc>
          <w:tcPr>
            <w:tcW w:w="1350"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试验时数</w:t>
            </w:r>
            <w:r>
              <w:rPr>
                <w:rFonts w:hint="default" w:ascii="仿宋" w:hAnsi="仿宋" w:eastAsia="仿宋" w:cs="仿宋"/>
                <w:b/>
                <w:bCs/>
                <w:color w:val="000000"/>
                <w:kern w:val="0"/>
                <w:sz w:val="24"/>
                <w:highlight w:val="none"/>
                <w:lang w:bidi="ar"/>
              </w:rPr>
              <w:br w:type="textWrapping"/>
            </w:r>
            <w:r>
              <w:rPr>
                <w:rFonts w:hint="default" w:ascii="仿宋" w:hAnsi="仿宋" w:eastAsia="仿宋" w:cs="仿宋"/>
                <w:b/>
                <w:bCs/>
                <w:color w:val="000000"/>
                <w:kern w:val="0"/>
                <w:sz w:val="24"/>
                <w:highlight w:val="none"/>
                <w:lang w:bidi="ar"/>
              </w:rPr>
              <w:t>（小时）</w:t>
            </w:r>
          </w:p>
        </w:tc>
        <w:tc>
          <w:tcPr>
            <w:tcW w:w="1505"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燃料动力费（万元）</w:t>
            </w:r>
          </w:p>
        </w:tc>
      </w:tr>
      <w:tr>
        <w:tblPrEx>
          <w:tblCellMar>
            <w:top w:w="0" w:type="dxa"/>
            <w:left w:w="108" w:type="dxa"/>
            <w:bottom w:w="0" w:type="dxa"/>
            <w:right w:w="108" w:type="dxa"/>
          </w:tblCellMar>
        </w:tblPrEx>
        <w:trPr>
          <w:trHeight w:val="624" w:hRule="atLeast"/>
          <w:jc w:val="center"/>
        </w:trPr>
        <w:tc>
          <w:tcPr>
            <w:tcW w:w="563"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 w:val="24"/>
                <w:highlight w:val="none"/>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 w:val="24"/>
                <w:highlight w:val="none"/>
              </w:rPr>
            </w:pPr>
          </w:p>
        </w:tc>
        <w:tc>
          <w:tcPr>
            <w:tcW w:w="202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 w:val="24"/>
                <w:highlight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 w:val="24"/>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 w:val="24"/>
                <w:highlight w:val="none"/>
              </w:rPr>
            </w:pPr>
          </w:p>
        </w:tc>
        <w:tc>
          <w:tcPr>
            <w:tcW w:w="1505"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b/>
                <w:bCs/>
                <w:color w:val="000000"/>
                <w:sz w:val="24"/>
                <w:highlight w:val="none"/>
              </w:rPr>
            </w:pPr>
          </w:p>
        </w:tc>
      </w:tr>
      <w:tr>
        <w:tblPrEx>
          <w:tblCellMar>
            <w:top w:w="0" w:type="dxa"/>
            <w:left w:w="108" w:type="dxa"/>
            <w:bottom w:w="0" w:type="dxa"/>
            <w:right w:w="108" w:type="dxa"/>
          </w:tblCellMar>
        </w:tblPrEx>
        <w:trPr>
          <w:trHeight w:val="440" w:hRule="atLeast"/>
          <w:jc w:val="center"/>
        </w:trPr>
        <w:tc>
          <w:tcPr>
            <w:tcW w:w="56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w:t>
            </w:r>
          </w:p>
        </w:tc>
        <w:tc>
          <w:tcPr>
            <w:tcW w:w="154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XX试验</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XX</w:t>
            </w:r>
            <w:r>
              <w:rPr>
                <w:rFonts w:hint="default" w:ascii="Times New Roman" w:hAnsi="Times New Roman" w:eastAsia="CESI仿宋-GB2312"/>
                <w:iCs/>
                <w:color w:val="000000"/>
                <w:szCs w:val="21"/>
                <w:highlight w:val="none"/>
              </w:rPr>
              <w:t>试验</w:t>
            </w:r>
            <w:r>
              <w:rPr>
                <w:rFonts w:ascii="Times New Roman" w:hAnsi="Times New Roman" w:eastAsia="CESI仿宋-GB2312"/>
                <w:iCs/>
                <w:color w:val="000000"/>
                <w:szCs w:val="21"/>
                <w:highlight w:val="none"/>
              </w:rPr>
              <w:t>台</w:t>
            </w:r>
          </w:p>
        </w:tc>
        <w:tc>
          <w:tcPr>
            <w:tcW w:w="172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0.2</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XX</w:t>
            </w:r>
          </w:p>
        </w:tc>
        <w:tc>
          <w:tcPr>
            <w:tcW w:w="150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jc w:val="center"/>
        </w:trPr>
        <w:tc>
          <w:tcPr>
            <w:tcW w:w="7206"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b/>
                <w:bCs/>
                <w:color w:val="000000"/>
                <w:sz w:val="22"/>
                <w:szCs w:val="22"/>
                <w:highlight w:val="none"/>
              </w:rPr>
            </w:pPr>
            <w:r>
              <w:rPr>
                <w:rFonts w:ascii="仿宋" w:hAnsi="仿宋" w:eastAsia="仿宋" w:cs="仿宋"/>
                <w:b/>
                <w:bCs/>
                <w:color w:val="000000"/>
                <w:kern w:val="0"/>
                <w:sz w:val="22"/>
                <w:szCs w:val="22"/>
                <w:highlight w:val="none"/>
                <w:lang w:bidi="ar"/>
              </w:rPr>
              <w:t>合  计</w:t>
            </w:r>
          </w:p>
        </w:tc>
        <w:tc>
          <w:tcPr>
            <w:tcW w:w="150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2"/>
                <w:szCs w:val="22"/>
                <w:highlight w:val="none"/>
              </w:rPr>
            </w:pPr>
          </w:p>
        </w:tc>
      </w:tr>
    </w:tbl>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hint="default" w:ascii="仿宋" w:hAnsi="仿宋" w:eastAsia="仿宋" w:cs="仿宋"/>
          <w:iCs/>
          <w:color w:val="000000"/>
          <w:sz w:val="24"/>
          <w:highlight w:val="none"/>
        </w:rPr>
        <w:t>出版/文献/信息传播/其他知识产权事务费</w:t>
      </w:r>
    </w:p>
    <w:tbl>
      <w:tblPr>
        <w:tblStyle w:val="19"/>
        <w:tblW w:w="0" w:type="auto"/>
        <w:tblInd w:w="0" w:type="dxa"/>
        <w:tblLayout w:type="fixed"/>
        <w:tblCellMar>
          <w:top w:w="0" w:type="dxa"/>
          <w:left w:w="108" w:type="dxa"/>
          <w:bottom w:w="0" w:type="dxa"/>
          <w:right w:w="108" w:type="dxa"/>
        </w:tblCellMar>
      </w:tblPr>
      <w:tblGrid>
        <w:gridCol w:w="1011"/>
        <w:gridCol w:w="3093"/>
        <w:gridCol w:w="1007"/>
        <w:gridCol w:w="1688"/>
        <w:gridCol w:w="1723"/>
      </w:tblGrid>
      <w:tr>
        <w:tblPrEx>
          <w:tblCellMar>
            <w:top w:w="0" w:type="dxa"/>
            <w:left w:w="108" w:type="dxa"/>
            <w:bottom w:w="0" w:type="dxa"/>
            <w:right w:w="108" w:type="dxa"/>
          </w:tblCellMar>
        </w:tblPrEx>
        <w:trPr>
          <w:trHeight w:val="740" w:hRule="atLeast"/>
        </w:trPr>
        <w:tc>
          <w:tcPr>
            <w:tcW w:w="8522" w:type="dxa"/>
            <w:gridSpan w:val="5"/>
            <w:tcBorders>
              <w:top w:val="nil"/>
              <w:left w:val="nil"/>
              <w:bottom w:val="nil"/>
              <w:right w:val="nil"/>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b/>
                <w:bCs/>
                <w:color w:val="000000"/>
                <w:sz w:val="24"/>
                <w:highlight w:val="none"/>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4</w:t>
            </w:r>
            <w:r>
              <w:rPr>
                <w:rFonts w:ascii="仿宋" w:hAnsi="仿宋" w:eastAsia="仿宋"/>
                <w:b/>
                <w:bCs/>
                <w:iCs/>
                <w:sz w:val="24"/>
                <w:highlight w:val="none"/>
              </w:rPr>
              <w:t>.5</w:t>
            </w:r>
            <w:r>
              <w:rPr>
                <w:rFonts w:hint="eastAsia" w:ascii="仿宋" w:hAnsi="仿宋" w:eastAsia="仿宋"/>
                <w:b/>
                <w:bCs/>
                <w:iCs/>
                <w:sz w:val="24"/>
                <w:highlight w:val="none"/>
                <w:lang w:val="en-US" w:eastAsia="zh-CN"/>
              </w:rPr>
              <w:t xml:space="preserve"> </w:t>
            </w:r>
            <w:r>
              <w:rPr>
                <w:rFonts w:ascii="Nimbus Roman No9 L" w:hAnsi="Nimbus Roman No9 L" w:cs="Nimbus Roman No9 L"/>
                <w:b/>
                <w:bCs/>
                <w:color w:val="000000"/>
                <w:sz w:val="24"/>
                <w:highlight w:val="none"/>
              </w:rPr>
              <w:t>XX出版/文献/信息传播/其他知识产权事务费明细表</w:t>
            </w: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一、出版费</w:t>
            </w:r>
          </w:p>
        </w:tc>
      </w:tr>
      <w:tr>
        <w:tblPrEx>
          <w:tblCellMar>
            <w:top w:w="0" w:type="dxa"/>
            <w:left w:w="108" w:type="dxa"/>
            <w:bottom w:w="0" w:type="dxa"/>
            <w:right w:w="108" w:type="dxa"/>
          </w:tblCellMar>
        </w:tblPrEx>
        <w:trPr>
          <w:trHeight w:val="453"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出版内容</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数量</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单价（万元）</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总价（万元）</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hint="default" w:ascii="Times New Roman" w:hAnsi="Times New Roman"/>
                <w:color w:val="000000"/>
                <w:szCs w:val="21"/>
                <w:highlight w:val="none"/>
              </w:rPr>
              <w:t>1</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color w:val="000000"/>
                <w:sz w:val="21"/>
                <w:szCs w:val="21"/>
                <w:highlight w:val="none"/>
              </w:rPr>
            </w:pPr>
            <w:r>
              <w:rPr>
                <w:rFonts w:ascii="Times New Roman" w:hAnsi="Times New Roman" w:eastAsia="CESI仿宋-GB2312"/>
                <w:iCs/>
                <w:color w:val="000000"/>
                <w:kern w:val="2"/>
                <w:sz w:val="21"/>
                <w:szCs w:val="21"/>
                <w:highlight w:val="none"/>
              </w:rPr>
              <w:t>高水平</w:t>
            </w:r>
            <w:r>
              <w:rPr>
                <w:rFonts w:hint="default" w:ascii="Times New Roman" w:hAnsi="Times New Roman" w:eastAsia="CESI仿宋-GB2312"/>
                <w:iCs/>
                <w:color w:val="000000"/>
                <w:kern w:val="2"/>
                <w:sz w:val="21"/>
                <w:szCs w:val="21"/>
                <w:highlight w:val="none"/>
              </w:rPr>
              <w:t>学术论文</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color w:val="000000"/>
                <w:sz w:val="21"/>
                <w:szCs w:val="21"/>
                <w:highlight w:val="none"/>
              </w:rPr>
            </w:pPr>
            <w:r>
              <w:rPr>
                <w:rFonts w:ascii="Times New Roman" w:hAnsi="Times New Roman"/>
                <w:color w:val="000000"/>
                <w:kern w:val="2"/>
                <w:sz w:val="21"/>
                <w:szCs w:val="21"/>
                <w:highlight w:val="none"/>
              </w:rPr>
              <w:t>7</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color w:val="000000"/>
                <w:kern w:val="2"/>
                <w:sz w:val="21"/>
                <w:szCs w:val="21"/>
                <w:highlight w:val="none"/>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pStyle w:val="17"/>
              <w:pageBreakBefore w:val="0"/>
              <w:widowControl/>
              <w:kinsoku/>
              <w:wordWrap/>
              <w:overflowPunct/>
              <w:topLinePunct w:val="0"/>
              <w:autoSpaceDE/>
              <w:autoSpaceDN/>
              <w:bidi w:val="0"/>
              <w:spacing w:before="0" w:beforeAutospacing="0" w:after="0" w:afterAutospacing="0" w:line="300" w:lineRule="auto"/>
              <w:jc w:val="both"/>
              <w:textAlignment w:val="center"/>
              <w:rPr>
                <w:rFonts w:hint="default" w:ascii="Times New Roman" w:hAnsi="Times New Roman"/>
                <w:color w:val="000000"/>
                <w:sz w:val="21"/>
                <w:szCs w:val="21"/>
                <w:highlight w:val="none"/>
              </w:rPr>
            </w:pPr>
          </w:p>
        </w:tc>
      </w:tr>
      <w:tr>
        <w:tblPrEx>
          <w:tblCellMar>
            <w:top w:w="0" w:type="dxa"/>
            <w:left w:w="108" w:type="dxa"/>
            <w:bottom w:w="0" w:type="dxa"/>
            <w:right w:w="108" w:type="dxa"/>
          </w:tblCellMar>
        </w:tblPrEx>
        <w:trPr>
          <w:trHeight w:val="440" w:hRule="atLeast"/>
        </w:trPr>
        <w:tc>
          <w:tcPr>
            <w:tcW w:w="6799"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Times New Roman" w:hAnsi="Times New Roman"/>
                <w:color w:val="000000"/>
                <w:szCs w:val="21"/>
                <w:highlight w:val="none"/>
              </w:rPr>
            </w:pP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二、文献费</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文献内容</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数量</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单价（万元）</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总价（万元）</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color w:val="000000"/>
                <w:szCs w:val="21"/>
                <w:highlight w:val="none"/>
              </w:rPr>
            </w:pPr>
            <w:r>
              <w:rPr>
                <w:rFonts w:hint="default" w:ascii="Times New Roman" w:hAnsi="Times New Roman" w:eastAsia="仿宋"/>
                <w:iCs/>
                <w:color w:val="000000"/>
                <w:kern w:val="0"/>
                <w:szCs w:val="21"/>
                <w:highlight w:val="none"/>
                <w:lang w:bidi="ar"/>
              </w:rPr>
              <w:t>专业书籍</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color w:val="000000"/>
                <w:szCs w:val="21"/>
                <w:highlight w:val="none"/>
              </w:rPr>
              <w:t>0</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r>
              <w:rPr>
                <w:rFonts w:hint="default" w:ascii="Times New Roman" w:hAnsi="Times New Roman" w:eastAsia="仿宋"/>
                <w:iCs/>
                <w:color w:val="000000"/>
                <w:kern w:val="0"/>
                <w:szCs w:val="21"/>
                <w:highlight w:val="none"/>
                <w:lang w:bidi="ar"/>
              </w:rPr>
              <w:t>文献检索</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r>
      <w:tr>
        <w:tblPrEx>
          <w:tblCellMar>
            <w:top w:w="0" w:type="dxa"/>
            <w:left w:w="108" w:type="dxa"/>
            <w:bottom w:w="0" w:type="dxa"/>
            <w:right w:w="108" w:type="dxa"/>
          </w:tblCellMar>
        </w:tblPrEx>
        <w:trPr>
          <w:trHeight w:val="440" w:hRule="atLeast"/>
        </w:trPr>
        <w:tc>
          <w:tcPr>
            <w:tcW w:w="6799"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r>
              <w:rPr>
                <w:rFonts w:ascii="Times New Roman" w:hAnsi="Times New Roman"/>
                <w:color w:val="000000"/>
                <w:szCs w:val="21"/>
                <w:highlight w:val="none"/>
              </w:rPr>
              <w:t>0</w:t>
            </w: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三、信息传播费</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信息传播内容</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数量</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单价（万元）</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总价（万元）</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eastAsia="CESI仿宋-GB2312"/>
                <w:iCs/>
                <w:color w:val="000000"/>
                <w:szCs w:val="21"/>
                <w:highlight w:val="none"/>
              </w:rPr>
              <w:t>无</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color w:val="000000"/>
                <w:szCs w:val="21"/>
                <w:highlight w:val="none"/>
              </w:rPr>
              <w:t>0</w:t>
            </w:r>
          </w:p>
        </w:tc>
      </w:tr>
      <w:tr>
        <w:tblPrEx>
          <w:tblCellMar>
            <w:top w:w="0" w:type="dxa"/>
            <w:left w:w="108" w:type="dxa"/>
            <w:bottom w:w="0" w:type="dxa"/>
            <w:right w:w="108" w:type="dxa"/>
          </w:tblCellMar>
        </w:tblPrEx>
        <w:trPr>
          <w:trHeight w:val="440" w:hRule="atLeast"/>
        </w:trPr>
        <w:tc>
          <w:tcPr>
            <w:tcW w:w="6799"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color w:val="000000"/>
                <w:szCs w:val="21"/>
                <w:highlight w:val="none"/>
              </w:rPr>
              <w:t>0</w:t>
            </w: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四、其他知识产权</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其他知识产权内容</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数量</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单价（万元）</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总价（万元）</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eastAsia="CESI仿宋-GB2312"/>
                <w:iCs/>
                <w:color w:val="000000"/>
                <w:szCs w:val="21"/>
                <w:highlight w:val="none"/>
              </w:rPr>
              <w:t>xxxx分析软件</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r>
      <w:tr>
        <w:tblPrEx>
          <w:tblCellMar>
            <w:top w:w="0" w:type="dxa"/>
            <w:left w:w="108" w:type="dxa"/>
            <w:bottom w:w="0" w:type="dxa"/>
            <w:right w:w="108" w:type="dxa"/>
          </w:tblCellMar>
        </w:tblPrEx>
        <w:trPr>
          <w:trHeight w:val="440" w:hRule="atLeast"/>
        </w:trPr>
        <w:tc>
          <w:tcPr>
            <w:tcW w:w="6799"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五、事务费</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事务费内容</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数量</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单价（万元）</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总价（万元）</w:t>
            </w: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color w:val="000000"/>
                <w:szCs w:val="21"/>
                <w:highlight w:val="none"/>
              </w:rPr>
              <w:t>1</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专利费</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6</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Times New Roman" w:hAnsi="Times New Roman" w:eastAsia="CESI仿宋-GB2312"/>
                <w:iCs/>
                <w:color w:val="000000"/>
                <w:szCs w:val="21"/>
                <w:highlight w:val="none"/>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trPr>
        <w:tc>
          <w:tcPr>
            <w:tcW w:w="101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color w:val="000000"/>
                <w:szCs w:val="21"/>
                <w:highlight w:val="none"/>
              </w:rPr>
              <w:t>2</w:t>
            </w:r>
          </w:p>
        </w:tc>
        <w:tc>
          <w:tcPr>
            <w:tcW w:w="309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资料翻译、打印、复印等</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r>
              <w:rPr>
                <w:rFonts w:ascii="Times New Roman" w:hAnsi="Times New Roman"/>
                <w:color w:val="000000"/>
                <w:szCs w:val="21"/>
                <w:highlight w:val="none"/>
              </w:rPr>
              <w:t>1</w:t>
            </w:r>
          </w:p>
        </w:tc>
        <w:tc>
          <w:tcPr>
            <w:tcW w:w="1688"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Cs w:val="21"/>
                <w:highlight w:val="none"/>
              </w:rPr>
            </w:pPr>
          </w:p>
        </w:tc>
      </w:tr>
      <w:tr>
        <w:tblPrEx>
          <w:tblCellMar>
            <w:top w:w="0" w:type="dxa"/>
            <w:left w:w="108" w:type="dxa"/>
            <w:bottom w:w="0" w:type="dxa"/>
            <w:right w:w="108" w:type="dxa"/>
          </w:tblCellMar>
        </w:tblPrEx>
        <w:trPr>
          <w:trHeight w:val="440" w:hRule="atLeast"/>
        </w:trPr>
        <w:tc>
          <w:tcPr>
            <w:tcW w:w="6799"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r>
        <w:tblPrEx>
          <w:tblCellMar>
            <w:top w:w="0" w:type="dxa"/>
            <w:left w:w="108" w:type="dxa"/>
            <w:bottom w:w="0" w:type="dxa"/>
            <w:right w:w="108" w:type="dxa"/>
          </w:tblCellMar>
        </w:tblPrEx>
        <w:trPr>
          <w:trHeight w:val="440" w:hRule="atLeast"/>
        </w:trPr>
        <w:tc>
          <w:tcPr>
            <w:tcW w:w="6799" w:type="dxa"/>
            <w:gridSpan w:val="4"/>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r>
              <w:rPr>
                <w:rFonts w:ascii="仿宋" w:hAnsi="仿宋" w:eastAsia="仿宋" w:cs="仿宋"/>
                <w:b/>
                <w:bCs/>
                <w:color w:val="000000"/>
                <w:kern w:val="0"/>
                <w:sz w:val="24"/>
                <w:highlight w:val="none"/>
                <w:lang w:bidi="ar"/>
              </w:rPr>
              <w:t>合   计</w:t>
            </w:r>
          </w:p>
        </w:tc>
        <w:tc>
          <w:tcPr>
            <w:tcW w:w="1723"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bl>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hint="default" w:ascii="仿宋" w:hAnsi="仿宋" w:eastAsia="仿宋" w:cs="仿宋"/>
          <w:iCs/>
          <w:color w:val="000000"/>
          <w:sz w:val="24"/>
          <w:highlight w:val="none"/>
        </w:rPr>
        <w:t>会议/差旅/国际合作交流费</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r>
        <w:rPr>
          <w:rFonts w:ascii="Times New Roman" w:hAnsi="Times New Roman" w:eastAsia="CESI仿宋-GB2312"/>
          <w:iCs/>
          <w:color w:val="000000"/>
          <w:sz w:val="24"/>
          <w:highlight w:val="none"/>
        </w:rPr>
        <w:t>通过初步测算，本课题会议/差旅/国际合作交流费为XX万元，占直接费用XX</w:t>
      </w:r>
      <w:r>
        <w:rPr>
          <w:rFonts w:hint="default" w:ascii="Times New Roman" w:hAnsi="Times New Roman" w:eastAsia="CESI仿宋-GB2312"/>
          <w:iCs/>
          <w:color w:val="000000"/>
          <w:sz w:val="24"/>
          <w:highlight w:val="none"/>
        </w:rPr>
        <w:t>%</w:t>
      </w:r>
      <w:r>
        <w:rPr>
          <w:rFonts w:ascii="Times New Roman" w:hAnsi="Times New Roman" w:eastAsia="CESI仿宋-GB2312"/>
          <w:iCs/>
          <w:color w:val="000000"/>
          <w:sz w:val="24"/>
          <w:highlight w:val="none"/>
        </w:rPr>
        <w:t>，根据川财规</w:t>
      </w:r>
      <w:r>
        <w:rPr>
          <w:rFonts w:hint="default" w:ascii="Times New Roman" w:hAnsi="Times New Roman" w:eastAsia="CESI仿宋-GB2312"/>
          <w:iCs/>
          <w:color w:val="000000"/>
          <w:sz w:val="24"/>
          <w:highlight w:val="none"/>
        </w:rPr>
        <w:t>[2022]</w:t>
      </w:r>
      <w:r>
        <w:rPr>
          <w:rFonts w:ascii="Times New Roman" w:hAnsi="Times New Roman" w:eastAsia="CESI仿宋-GB2312"/>
          <w:iCs/>
          <w:color w:val="000000"/>
          <w:sz w:val="24"/>
          <w:highlight w:val="none"/>
        </w:rPr>
        <w:t>（</w:t>
      </w:r>
      <w:r>
        <w:rPr>
          <w:rFonts w:hint="default" w:ascii="Times New Roman" w:hAnsi="Times New Roman" w:eastAsia="CESI仿宋-GB2312"/>
          <w:iCs/>
          <w:color w:val="000000"/>
          <w:sz w:val="24"/>
          <w:highlight w:val="none"/>
        </w:rPr>
        <w:t>10</w:t>
      </w:r>
      <w:r>
        <w:rPr>
          <w:rFonts w:ascii="Times New Roman" w:hAnsi="Times New Roman" w:eastAsia="CESI仿宋-GB2312"/>
          <w:iCs/>
          <w:color w:val="000000"/>
          <w:sz w:val="24"/>
          <w:highlight w:val="none"/>
        </w:rPr>
        <w:t>号文）规定“会议</w:t>
      </w:r>
      <w:r>
        <w:rPr>
          <w:rFonts w:hint="default" w:ascii="Times New Roman" w:hAnsi="Times New Roman" w:eastAsia="CESI仿宋-GB2312"/>
          <w:iCs/>
          <w:color w:val="000000"/>
          <w:sz w:val="24"/>
          <w:highlight w:val="none"/>
        </w:rPr>
        <w:t>/</w:t>
      </w:r>
      <w:r>
        <w:rPr>
          <w:rFonts w:ascii="Times New Roman" w:hAnsi="Times New Roman" w:eastAsia="CESI仿宋-GB2312"/>
          <w:iCs/>
          <w:color w:val="000000"/>
          <w:sz w:val="24"/>
          <w:highlight w:val="none"/>
        </w:rPr>
        <w:t>差旅</w:t>
      </w:r>
      <w:r>
        <w:rPr>
          <w:rFonts w:hint="default" w:ascii="Times New Roman" w:hAnsi="Times New Roman" w:eastAsia="CESI仿宋-GB2312"/>
          <w:iCs/>
          <w:color w:val="000000"/>
          <w:sz w:val="24"/>
          <w:highlight w:val="none"/>
        </w:rPr>
        <w:t>/</w:t>
      </w:r>
      <w:r>
        <w:rPr>
          <w:rFonts w:ascii="Times New Roman" w:hAnsi="Times New Roman" w:eastAsia="CESI仿宋-GB2312"/>
          <w:iCs/>
          <w:color w:val="000000"/>
          <w:sz w:val="24"/>
          <w:highlight w:val="none"/>
        </w:rPr>
        <w:t>国际合作交流费支出如不超过直接费用</w:t>
      </w:r>
      <w:r>
        <w:rPr>
          <w:rFonts w:hint="default" w:ascii="Times New Roman" w:hAnsi="Times New Roman" w:eastAsia="CESI仿宋-GB2312"/>
          <w:iCs/>
          <w:color w:val="000000"/>
          <w:sz w:val="24"/>
          <w:highlight w:val="none"/>
        </w:rPr>
        <w:t>10%</w:t>
      </w:r>
      <w:r>
        <w:rPr>
          <w:rFonts w:ascii="Times New Roman" w:hAnsi="Times New Roman" w:eastAsia="CESI仿宋-GB2312"/>
          <w:iCs/>
          <w:color w:val="000000"/>
          <w:sz w:val="24"/>
          <w:highlight w:val="none"/>
        </w:rPr>
        <w:t>，无需提供预算测算依据”。</w:t>
      </w:r>
    </w:p>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hint="default" w:ascii="仿宋" w:hAnsi="仿宋" w:eastAsia="仿宋" w:cs="仿宋"/>
          <w:iCs/>
          <w:color w:val="000000"/>
          <w:sz w:val="24"/>
          <w:highlight w:val="none"/>
        </w:rPr>
        <w:t>劳务费</w:t>
      </w:r>
    </w:p>
    <w:tbl>
      <w:tblPr>
        <w:tblStyle w:val="19"/>
        <w:tblW w:w="0" w:type="auto"/>
        <w:tblInd w:w="0" w:type="dxa"/>
        <w:tblLayout w:type="fixed"/>
        <w:tblCellMar>
          <w:top w:w="0" w:type="dxa"/>
          <w:left w:w="108" w:type="dxa"/>
          <w:bottom w:w="0" w:type="dxa"/>
          <w:right w:w="108" w:type="dxa"/>
        </w:tblCellMar>
      </w:tblPr>
      <w:tblGrid>
        <w:gridCol w:w="732"/>
        <w:gridCol w:w="2511"/>
        <w:gridCol w:w="1856"/>
        <w:gridCol w:w="2247"/>
        <w:gridCol w:w="1176"/>
      </w:tblGrid>
      <w:tr>
        <w:tblPrEx>
          <w:tblCellMar>
            <w:top w:w="0" w:type="dxa"/>
            <w:left w:w="108" w:type="dxa"/>
            <w:bottom w:w="0" w:type="dxa"/>
            <w:right w:w="108" w:type="dxa"/>
          </w:tblCellMar>
        </w:tblPrEx>
        <w:trPr>
          <w:trHeight w:val="740" w:hRule="atLeast"/>
        </w:trPr>
        <w:tc>
          <w:tcPr>
            <w:tcW w:w="8522" w:type="dxa"/>
            <w:gridSpan w:val="5"/>
            <w:tcBorders>
              <w:top w:val="nil"/>
              <w:left w:val="nil"/>
              <w:bottom w:val="nil"/>
              <w:right w:val="nil"/>
            </w:tcBorders>
            <w:noWrap/>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b/>
                <w:bCs/>
                <w:color w:val="000000"/>
                <w:sz w:val="24"/>
                <w:highlight w:val="none"/>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4</w:t>
            </w:r>
            <w:r>
              <w:rPr>
                <w:rFonts w:ascii="仿宋" w:hAnsi="仿宋" w:eastAsia="仿宋"/>
                <w:b/>
                <w:bCs/>
                <w:iCs/>
                <w:sz w:val="24"/>
                <w:highlight w:val="none"/>
              </w:rPr>
              <w:t>.6</w:t>
            </w:r>
            <w:r>
              <w:rPr>
                <w:rFonts w:hint="eastAsia" w:ascii="仿宋" w:hAnsi="仿宋" w:eastAsia="仿宋"/>
                <w:b/>
                <w:bCs/>
                <w:iCs/>
                <w:sz w:val="24"/>
                <w:highlight w:val="none"/>
                <w:lang w:val="en-US" w:eastAsia="zh-CN"/>
              </w:rPr>
              <w:t xml:space="preserve"> </w:t>
            </w:r>
            <w:r>
              <w:rPr>
                <w:rFonts w:ascii="Nimbus Roman No9 L" w:hAnsi="Nimbus Roman No9 L" w:cs="Nimbus Roman No9 L"/>
                <w:b/>
                <w:bCs/>
                <w:color w:val="000000"/>
                <w:sz w:val="24"/>
                <w:highlight w:val="none"/>
              </w:rPr>
              <w:t>XX劳务费明细表</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251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劳务费事项</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发放标准</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人数</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金额</w:t>
            </w:r>
          </w:p>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（万元）</w:t>
            </w: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项目聘用研究人员劳务费</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w:t>
            </w:r>
          </w:p>
        </w:tc>
        <w:tc>
          <w:tcPr>
            <w:tcW w:w="251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行业知名专家</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30000元/（人·月）</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xxx人·月</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w:t>
            </w:r>
          </w:p>
        </w:tc>
        <w:tc>
          <w:tcPr>
            <w:tcW w:w="251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普通研发人员</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15000元/（人·月）</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xxx人·月</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3</w:t>
            </w:r>
          </w:p>
        </w:tc>
        <w:tc>
          <w:tcPr>
            <w:tcW w:w="251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博士后</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6000元/（人·月）</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xxx人·月</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4</w:t>
            </w:r>
          </w:p>
        </w:tc>
        <w:tc>
          <w:tcPr>
            <w:tcW w:w="251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博士</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3000元/(人·月)</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xxx人·月</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trPr>
        <w:tc>
          <w:tcPr>
            <w:tcW w:w="7346"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Nimbus Roman No9 L" w:hAnsi="Nimbus Roman No9 L" w:cs="Nimbus Roman No9 L"/>
                <w:color w:val="000000"/>
                <w:sz w:val="24"/>
                <w:highlight w:val="none"/>
              </w:rPr>
            </w:pP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仿宋" w:hAnsi="仿宋" w:eastAsia="仿宋" w:cs="仿宋"/>
                <w:b/>
                <w:bCs/>
                <w:color w:val="000000"/>
                <w:kern w:val="0"/>
                <w:sz w:val="24"/>
                <w:highlight w:val="none"/>
                <w:lang w:bidi="ar"/>
              </w:rPr>
              <w:t>项目聘用科研辅助人员劳务费</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251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无</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r>
        <w:tblPrEx>
          <w:tblCellMar>
            <w:top w:w="0" w:type="dxa"/>
            <w:left w:w="108" w:type="dxa"/>
            <w:bottom w:w="0" w:type="dxa"/>
            <w:right w:w="108" w:type="dxa"/>
          </w:tblCellMar>
        </w:tblPrEx>
        <w:trPr>
          <w:trHeight w:val="440" w:hRule="atLeast"/>
        </w:trPr>
        <w:tc>
          <w:tcPr>
            <w:tcW w:w="7346"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0</w:t>
            </w:r>
          </w:p>
        </w:tc>
      </w:tr>
      <w:tr>
        <w:tblPrEx>
          <w:tblCellMar>
            <w:top w:w="0" w:type="dxa"/>
            <w:left w:w="108" w:type="dxa"/>
            <w:bottom w:w="0" w:type="dxa"/>
            <w:right w:w="108" w:type="dxa"/>
          </w:tblCellMar>
        </w:tblPrEx>
        <w:trPr>
          <w:trHeight w:val="440" w:hRule="atLeast"/>
        </w:trPr>
        <w:tc>
          <w:tcPr>
            <w:tcW w:w="7346"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b/>
                <w:bCs/>
                <w:color w:val="000000"/>
                <w:sz w:val="24"/>
                <w:highlight w:val="none"/>
              </w:rPr>
            </w:pPr>
            <w:r>
              <w:rPr>
                <w:rFonts w:hint="default" w:ascii="仿宋" w:hAnsi="仿宋" w:eastAsia="仿宋" w:cs="仿宋"/>
                <w:b/>
                <w:bCs/>
                <w:color w:val="000000"/>
                <w:kern w:val="0"/>
                <w:sz w:val="24"/>
                <w:highlight w:val="none"/>
                <w:lang w:bidi="ar"/>
              </w:rPr>
              <w:t>合  计</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114</w:t>
            </w:r>
          </w:p>
        </w:tc>
      </w:tr>
      <w:tr>
        <w:tblPrEx>
          <w:tblCellMar>
            <w:top w:w="0" w:type="dxa"/>
            <w:left w:w="108" w:type="dxa"/>
            <w:bottom w:w="0" w:type="dxa"/>
            <w:right w:w="108" w:type="dxa"/>
          </w:tblCellMar>
        </w:tblPrEx>
        <w:trPr>
          <w:trHeight w:val="440" w:hRule="atLeast"/>
        </w:trPr>
        <w:tc>
          <w:tcPr>
            <w:tcW w:w="8522"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ascii="仿宋" w:hAnsi="仿宋" w:eastAsia="仿宋" w:cs="仿宋"/>
                <w:b/>
                <w:bCs/>
                <w:color w:val="000000"/>
                <w:kern w:val="0"/>
                <w:sz w:val="24"/>
                <w:highlight w:val="none"/>
                <w:lang w:bidi="ar"/>
              </w:rPr>
              <w:t>专家咨询</w:t>
            </w:r>
            <w:r>
              <w:rPr>
                <w:rFonts w:hint="default" w:ascii="仿宋" w:hAnsi="仿宋" w:eastAsia="仿宋" w:cs="仿宋"/>
                <w:b/>
                <w:bCs/>
                <w:color w:val="000000"/>
                <w:kern w:val="0"/>
                <w:sz w:val="24"/>
                <w:highlight w:val="none"/>
                <w:lang w:bidi="ar"/>
              </w:rPr>
              <w:t>费</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1</w:t>
            </w: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项目方案研讨</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hint="default" w:ascii="Times New Roman" w:hAnsi="Times New Roman" w:eastAsia="仿宋"/>
                <w:color w:val="000000"/>
                <w:kern w:val="0"/>
                <w:szCs w:val="21"/>
                <w:highlight w:val="none"/>
              </w:rPr>
              <w:t>0.</w:t>
            </w:r>
            <w:r>
              <w:rPr>
                <w:rFonts w:ascii="Times New Roman" w:hAnsi="Times New Roman" w:eastAsia="仿宋"/>
                <w:color w:val="000000"/>
                <w:kern w:val="0"/>
                <w:szCs w:val="21"/>
                <w:highlight w:val="none"/>
              </w:rPr>
              <w:t>2</w:t>
            </w:r>
            <w:r>
              <w:rPr>
                <w:rFonts w:hint="default" w:ascii="Times New Roman" w:hAnsi="Times New Roman" w:eastAsia="CESI仿宋-GB2312"/>
                <w:iCs/>
                <w:color w:val="000000"/>
                <w:szCs w:val="21"/>
                <w:highlight w:val="none"/>
              </w:rPr>
              <w:t>万/人/天</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10</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2</w:t>
            </w: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项目方案评审</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hint="default" w:ascii="Times New Roman" w:hAnsi="Times New Roman" w:eastAsia="仿宋"/>
                <w:color w:val="000000"/>
                <w:kern w:val="0"/>
                <w:szCs w:val="21"/>
                <w:highlight w:val="none"/>
              </w:rPr>
              <w:t>0.</w:t>
            </w:r>
            <w:r>
              <w:rPr>
                <w:rFonts w:ascii="Times New Roman" w:hAnsi="Times New Roman" w:eastAsia="仿宋"/>
                <w:color w:val="000000"/>
                <w:kern w:val="0"/>
                <w:szCs w:val="21"/>
                <w:highlight w:val="none"/>
              </w:rPr>
              <w:t>2</w:t>
            </w:r>
            <w:r>
              <w:rPr>
                <w:rFonts w:hint="default" w:ascii="Times New Roman" w:hAnsi="Times New Roman" w:eastAsia="CESI仿宋-GB2312"/>
                <w:iCs/>
                <w:color w:val="000000"/>
                <w:szCs w:val="21"/>
                <w:highlight w:val="none"/>
              </w:rPr>
              <w:t>万/人/天</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10</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3</w:t>
            </w: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项目年度进展会</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hint="default" w:ascii="Times New Roman" w:hAnsi="Times New Roman" w:eastAsia="仿宋"/>
                <w:color w:val="000000"/>
                <w:kern w:val="0"/>
                <w:szCs w:val="21"/>
                <w:highlight w:val="none"/>
              </w:rPr>
              <w:t>0.</w:t>
            </w:r>
            <w:r>
              <w:rPr>
                <w:rFonts w:ascii="Times New Roman" w:hAnsi="Times New Roman" w:eastAsia="仿宋"/>
                <w:color w:val="000000"/>
                <w:kern w:val="0"/>
                <w:szCs w:val="21"/>
                <w:highlight w:val="none"/>
              </w:rPr>
              <w:t>2</w:t>
            </w:r>
            <w:r>
              <w:rPr>
                <w:rFonts w:hint="default" w:ascii="Times New Roman" w:hAnsi="Times New Roman" w:eastAsia="CESI仿宋-GB2312"/>
                <w:iCs/>
                <w:color w:val="000000"/>
                <w:szCs w:val="21"/>
                <w:highlight w:val="none"/>
              </w:rPr>
              <w:t>万/人/天</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40</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8</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4</w:t>
            </w: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里程碑节点检查</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hint="default" w:ascii="Times New Roman" w:hAnsi="Times New Roman" w:eastAsia="仿宋"/>
                <w:color w:val="000000"/>
                <w:kern w:val="0"/>
                <w:szCs w:val="21"/>
                <w:highlight w:val="none"/>
              </w:rPr>
              <w:t>0.</w:t>
            </w:r>
            <w:r>
              <w:rPr>
                <w:rFonts w:ascii="Times New Roman" w:hAnsi="Times New Roman" w:eastAsia="仿宋"/>
                <w:color w:val="000000"/>
                <w:kern w:val="0"/>
                <w:szCs w:val="21"/>
                <w:highlight w:val="none"/>
              </w:rPr>
              <w:t>2</w:t>
            </w:r>
            <w:r>
              <w:rPr>
                <w:rFonts w:hint="default" w:ascii="Times New Roman" w:hAnsi="Times New Roman" w:eastAsia="CESI仿宋-GB2312"/>
                <w:iCs/>
                <w:color w:val="000000"/>
                <w:szCs w:val="21"/>
                <w:highlight w:val="none"/>
              </w:rPr>
              <w:t>万/人/天</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20</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4</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5</w:t>
            </w: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模拟转子试验结果评审</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hint="default" w:ascii="Times New Roman" w:hAnsi="Times New Roman" w:eastAsia="仿宋"/>
                <w:color w:val="000000"/>
                <w:kern w:val="0"/>
                <w:szCs w:val="21"/>
                <w:highlight w:val="none"/>
              </w:rPr>
              <w:t>0.</w:t>
            </w:r>
            <w:r>
              <w:rPr>
                <w:rFonts w:ascii="Times New Roman" w:hAnsi="Times New Roman" w:eastAsia="仿宋"/>
                <w:color w:val="000000"/>
                <w:kern w:val="0"/>
                <w:szCs w:val="21"/>
                <w:highlight w:val="none"/>
              </w:rPr>
              <w:t>2</w:t>
            </w:r>
            <w:r>
              <w:rPr>
                <w:rFonts w:hint="default" w:ascii="Times New Roman" w:hAnsi="Times New Roman" w:eastAsia="CESI仿宋-GB2312"/>
                <w:iCs/>
                <w:color w:val="000000"/>
                <w:szCs w:val="21"/>
                <w:highlight w:val="none"/>
              </w:rPr>
              <w:t>万/人/天</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10</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w:t>
            </w:r>
          </w:p>
        </w:tc>
      </w:tr>
      <w:tr>
        <w:tblPrEx>
          <w:tblCellMar>
            <w:top w:w="0" w:type="dxa"/>
            <w:left w:w="108" w:type="dxa"/>
            <w:bottom w:w="0" w:type="dxa"/>
            <w:right w:w="108" w:type="dxa"/>
          </w:tblCellMar>
        </w:tblPrEx>
        <w:trPr>
          <w:trHeight w:val="440" w:hRule="atLeast"/>
        </w:trPr>
        <w:tc>
          <w:tcPr>
            <w:tcW w:w="732"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6</w:t>
            </w:r>
          </w:p>
        </w:tc>
        <w:tc>
          <w:tcPr>
            <w:tcW w:w="2511"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kern w:val="2"/>
                <w:sz w:val="21"/>
                <w:szCs w:val="21"/>
                <w:highlight w:val="none"/>
              </w:rPr>
              <w:t>项目结题评审</w:t>
            </w:r>
          </w:p>
        </w:tc>
        <w:tc>
          <w:tcPr>
            <w:tcW w:w="185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hint="default" w:ascii="Times New Roman" w:hAnsi="Times New Roman" w:eastAsia="仿宋"/>
                <w:color w:val="000000"/>
                <w:kern w:val="0"/>
                <w:szCs w:val="21"/>
                <w:highlight w:val="none"/>
              </w:rPr>
              <w:t>0.</w:t>
            </w:r>
            <w:r>
              <w:rPr>
                <w:rFonts w:ascii="Times New Roman" w:hAnsi="Times New Roman" w:eastAsia="仿宋"/>
                <w:color w:val="000000"/>
                <w:kern w:val="0"/>
                <w:szCs w:val="21"/>
                <w:highlight w:val="none"/>
              </w:rPr>
              <w:t>2</w:t>
            </w:r>
            <w:r>
              <w:rPr>
                <w:rFonts w:hint="default" w:ascii="Times New Roman" w:hAnsi="Times New Roman" w:eastAsia="CESI仿宋-GB2312"/>
                <w:iCs/>
                <w:color w:val="000000"/>
                <w:szCs w:val="21"/>
                <w:highlight w:val="none"/>
              </w:rPr>
              <w:t>万/人/天</w:t>
            </w:r>
          </w:p>
        </w:tc>
        <w:tc>
          <w:tcPr>
            <w:tcW w:w="2247"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10</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w:t>
            </w:r>
          </w:p>
        </w:tc>
      </w:tr>
      <w:tr>
        <w:tblPrEx>
          <w:tblCellMar>
            <w:top w:w="0" w:type="dxa"/>
            <w:left w:w="108" w:type="dxa"/>
            <w:bottom w:w="0" w:type="dxa"/>
            <w:right w:w="108" w:type="dxa"/>
          </w:tblCellMar>
        </w:tblPrEx>
        <w:trPr>
          <w:trHeight w:val="440" w:hRule="atLeast"/>
        </w:trPr>
        <w:tc>
          <w:tcPr>
            <w:tcW w:w="7346"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left"/>
              <w:textAlignment w:val="center"/>
              <w:rPr>
                <w:rFonts w:hint="default" w:ascii="Nimbus Roman No9 L" w:hAnsi="Nimbus Roman No9 L" w:cs="Nimbus Roman No9 L"/>
                <w:color w:val="000000"/>
                <w:sz w:val="24"/>
                <w:highlight w:val="none"/>
              </w:rPr>
            </w:pPr>
            <w:r>
              <w:rPr>
                <w:rFonts w:hint="default" w:ascii="Times New Roman" w:hAnsi="Times New Roman"/>
                <w:b/>
                <w:bCs/>
                <w:color w:val="000000"/>
                <w:kern w:val="0"/>
                <w:sz w:val="24"/>
                <w:highlight w:val="none"/>
                <w:lang w:bidi="ar"/>
              </w:rPr>
              <w:t xml:space="preserve"> </w:t>
            </w:r>
            <w:r>
              <w:rPr>
                <w:rFonts w:ascii="仿宋" w:hAnsi="仿宋" w:eastAsia="仿宋" w:cs="仿宋"/>
                <w:b/>
                <w:bCs/>
                <w:color w:val="000000"/>
                <w:kern w:val="0"/>
                <w:sz w:val="24"/>
                <w:highlight w:val="none"/>
                <w:lang w:bidi="ar"/>
              </w:rPr>
              <w:t xml:space="preserve">    小  计</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r>
              <w:rPr>
                <w:rFonts w:ascii="Times New Roman" w:hAnsi="Times New Roman" w:eastAsia="CESI仿宋-GB2312"/>
                <w:iCs/>
                <w:color w:val="000000"/>
                <w:szCs w:val="21"/>
                <w:highlight w:val="none"/>
              </w:rPr>
              <w:t>20</w:t>
            </w:r>
          </w:p>
        </w:tc>
      </w:tr>
      <w:tr>
        <w:tblPrEx>
          <w:tblCellMar>
            <w:top w:w="0" w:type="dxa"/>
            <w:left w:w="108" w:type="dxa"/>
            <w:bottom w:w="0" w:type="dxa"/>
            <w:right w:w="108" w:type="dxa"/>
          </w:tblCellMar>
        </w:tblPrEx>
        <w:trPr>
          <w:trHeight w:val="440" w:hRule="atLeast"/>
        </w:trPr>
        <w:tc>
          <w:tcPr>
            <w:tcW w:w="7346"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Nimbus Roman No9 L" w:hAnsi="Nimbus Roman No9 L" w:cs="Nimbus Roman No9 L"/>
                <w:b/>
                <w:bCs/>
                <w:color w:val="000000"/>
                <w:sz w:val="24"/>
                <w:highlight w:val="none"/>
              </w:rPr>
            </w:pPr>
            <w:r>
              <w:rPr>
                <w:rFonts w:hint="default" w:ascii="仿宋" w:hAnsi="仿宋" w:eastAsia="仿宋" w:cs="仿宋"/>
                <w:b/>
                <w:bCs/>
                <w:color w:val="000000"/>
                <w:kern w:val="0"/>
                <w:sz w:val="24"/>
                <w:highlight w:val="none"/>
                <w:lang w:bidi="ar"/>
              </w:rPr>
              <w:t>合  计</w:t>
            </w:r>
          </w:p>
        </w:tc>
        <w:tc>
          <w:tcPr>
            <w:tcW w:w="1176"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eastAsia="CESI仿宋-GB2312"/>
                <w:iCs/>
                <w:color w:val="000000"/>
                <w:szCs w:val="21"/>
                <w:highlight w:val="none"/>
              </w:rPr>
            </w:pPr>
          </w:p>
        </w:tc>
      </w:tr>
    </w:tbl>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highlight w:val="none"/>
        </w:rPr>
      </w:pPr>
      <w:r>
        <w:rPr>
          <w:rFonts w:ascii="Times New Roman" w:hAnsi="Times New Roman" w:eastAsia="CESI仿宋-GB2312"/>
          <w:iCs/>
          <w:color w:val="000000"/>
          <w:sz w:val="24"/>
          <w:highlight w:val="none"/>
        </w:rPr>
        <w:t>说明：本项目申报劳务费主要是聘请院所高校相关领域专家来实验室开展专项技术的联合攻关，以及开展项目评审会及研制过程中质量问题咨询，为项目XXXXXX系统设计及试验测试把关。</w:t>
      </w:r>
    </w:p>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ascii="仿宋" w:hAnsi="仿宋" w:eastAsia="仿宋" w:cs="仿宋"/>
          <w:iCs/>
          <w:color w:val="000000"/>
          <w:sz w:val="24"/>
          <w:highlight w:val="none"/>
        </w:rPr>
        <w:t>其他支出</w:t>
      </w:r>
    </w:p>
    <w:tbl>
      <w:tblPr>
        <w:tblStyle w:val="19"/>
        <w:tblW w:w="0" w:type="auto"/>
        <w:tblInd w:w="0" w:type="dxa"/>
        <w:tblLayout w:type="fixed"/>
        <w:tblCellMar>
          <w:top w:w="0" w:type="dxa"/>
          <w:left w:w="108" w:type="dxa"/>
          <w:bottom w:w="0" w:type="dxa"/>
          <w:right w:w="108" w:type="dxa"/>
        </w:tblCellMar>
      </w:tblPr>
      <w:tblGrid>
        <w:gridCol w:w="739"/>
        <w:gridCol w:w="4930"/>
        <w:gridCol w:w="873"/>
        <w:gridCol w:w="971"/>
        <w:gridCol w:w="1009"/>
      </w:tblGrid>
      <w:tr>
        <w:tblPrEx>
          <w:tblCellMar>
            <w:top w:w="0" w:type="dxa"/>
            <w:left w:w="108" w:type="dxa"/>
            <w:bottom w:w="0" w:type="dxa"/>
            <w:right w:w="108" w:type="dxa"/>
          </w:tblCellMar>
        </w:tblPrEx>
        <w:trPr>
          <w:trHeight w:val="743" w:hRule="atLeast"/>
        </w:trPr>
        <w:tc>
          <w:tcPr>
            <w:tcW w:w="8522" w:type="dxa"/>
            <w:gridSpan w:val="5"/>
            <w:tcBorders>
              <w:top w:val="nil"/>
              <w:left w:val="nil"/>
              <w:bottom w:val="single" w:color="000000" w:sz="4" w:space="0"/>
              <w:right w:val="nil"/>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b/>
                <w:bCs/>
                <w:color w:val="000000"/>
                <w:kern w:val="0"/>
                <w:sz w:val="24"/>
                <w:highlight w:val="none"/>
                <w:lang w:bidi="ar"/>
              </w:rPr>
            </w:pPr>
            <w:r>
              <w:rPr>
                <w:rFonts w:ascii="仿宋" w:hAnsi="仿宋" w:eastAsia="仿宋"/>
                <w:b/>
                <w:bCs/>
                <w:iCs/>
                <w:sz w:val="24"/>
                <w:highlight w:val="none"/>
              </w:rPr>
              <w:t>表6.</w:t>
            </w:r>
            <w:r>
              <w:rPr>
                <w:rFonts w:hint="eastAsia" w:ascii="仿宋" w:hAnsi="仿宋" w:eastAsia="仿宋"/>
                <w:b/>
                <w:bCs/>
                <w:iCs/>
                <w:sz w:val="24"/>
                <w:highlight w:val="none"/>
                <w:lang w:val="en-US" w:eastAsia="zh-CN"/>
              </w:rPr>
              <w:t>4</w:t>
            </w:r>
            <w:r>
              <w:rPr>
                <w:rFonts w:ascii="仿宋" w:hAnsi="仿宋" w:eastAsia="仿宋"/>
                <w:b/>
                <w:bCs/>
                <w:iCs/>
                <w:sz w:val="24"/>
                <w:highlight w:val="none"/>
              </w:rPr>
              <w:t>.7</w:t>
            </w:r>
            <w:r>
              <w:rPr>
                <w:rFonts w:hint="eastAsia" w:ascii="仿宋" w:hAnsi="仿宋" w:eastAsia="仿宋"/>
                <w:b/>
                <w:bCs/>
                <w:iCs/>
                <w:sz w:val="24"/>
                <w:highlight w:val="none"/>
                <w:lang w:val="en-US" w:eastAsia="zh-CN"/>
              </w:rPr>
              <w:t xml:space="preserve"> </w:t>
            </w:r>
            <w:r>
              <w:rPr>
                <w:rFonts w:ascii="Times New Roman" w:hAnsi="Times New Roman"/>
                <w:b/>
                <w:bCs/>
                <w:color w:val="000000"/>
                <w:sz w:val="24"/>
                <w:highlight w:val="none"/>
              </w:rPr>
              <w:t>XX实验室其他支出明细表</w:t>
            </w:r>
          </w:p>
        </w:tc>
      </w:tr>
      <w:tr>
        <w:tblPrEx>
          <w:tblCellMar>
            <w:top w:w="0" w:type="dxa"/>
            <w:left w:w="108" w:type="dxa"/>
            <w:bottom w:w="0" w:type="dxa"/>
            <w:right w:w="108" w:type="dxa"/>
          </w:tblCellMar>
        </w:tblPrEx>
        <w:trPr>
          <w:trHeight w:val="440" w:hRule="atLeast"/>
        </w:trPr>
        <w:tc>
          <w:tcPr>
            <w:tcW w:w="73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hint="default" w:ascii="仿宋" w:hAnsi="仿宋" w:eastAsia="仿宋" w:cs="仿宋"/>
                <w:b/>
                <w:bCs/>
                <w:color w:val="000000"/>
                <w:kern w:val="0"/>
                <w:sz w:val="24"/>
                <w:highlight w:val="none"/>
                <w:lang w:bidi="ar"/>
              </w:rPr>
              <w:t>序号</w:t>
            </w:r>
          </w:p>
        </w:tc>
        <w:tc>
          <w:tcPr>
            <w:tcW w:w="4930"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费用事项</w:t>
            </w:r>
          </w:p>
        </w:tc>
        <w:tc>
          <w:tcPr>
            <w:tcW w:w="87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数量</w:t>
            </w:r>
          </w:p>
        </w:tc>
        <w:tc>
          <w:tcPr>
            <w:tcW w:w="97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单价</w:t>
            </w:r>
          </w:p>
          <w:p>
            <w:pPr>
              <w:pageBreakBefore w:val="0"/>
              <w:widowControl/>
              <w:kinsoku/>
              <w:wordWrap/>
              <w:overflowPunct/>
              <w:topLinePunct w:val="0"/>
              <w:autoSpaceDE/>
              <w:autoSpaceDN/>
              <w:bidi w:val="0"/>
              <w:spacing w:line="300" w:lineRule="auto"/>
              <w:jc w:val="center"/>
              <w:textAlignment w:val="center"/>
              <w:rPr>
                <w:rFonts w:hint="default"/>
                <w:color w:val="000000"/>
                <w:highlight w:val="none"/>
              </w:rPr>
            </w:pPr>
            <w:r>
              <w:rPr>
                <w:rFonts w:ascii="仿宋" w:hAnsi="仿宋" w:eastAsia="仿宋" w:cs="仿宋"/>
                <w:b/>
                <w:bCs/>
                <w:color w:val="000000"/>
                <w:kern w:val="0"/>
                <w:sz w:val="24"/>
                <w:highlight w:val="none"/>
                <w:lang w:bidi="ar"/>
              </w:rPr>
              <w:t>(万元)</w:t>
            </w:r>
          </w:p>
        </w:tc>
        <w:tc>
          <w:tcPr>
            <w:tcW w:w="1009"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仿宋" w:hAnsi="仿宋" w:eastAsia="仿宋" w:cs="仿宋"/>
                <w:b/>
                <w:bCs/>
                <w:color w:val="000000"/>
                <w:kern w:val="0"/>
                <w:sz w:val="24"/>
                <w:highlight w:val="none"/>
                <w:lang w:bidi="ar"/>
              </w:rPr>
            </w:pPr>
            <w:r>
              <w:rPr>
                <w:rFonts w:ascii="仿宋" w:hAnsi="仿宋" w:eastAsia="仿宋" w:cs="仿宋"/>
                <w:b/>
                <w:bCs/>
                <w:color w:val="000000"/>
                <w:kern w:val="0"/>
                <w:sz w:val="24"/>
                <w:highlight w:val="none"/>
                <w:lang w:bidi="ar"/>
              </w:rPr>
              <w:t>总价</w:t>
            </w:r>
          </w:p>
          <w:p>
            <w:pPr>
              <w:pageBreakBefore w:val="0"/>
              <w:widowControl/>
              <w:kinsoku/>
              <w:wordWrap/>
              <w:overflowPunct/>
              <w:topLinePunct w:val="0"/>
              <w:autoSpaceDE/>
              <w:autoSpaceDN/>
              <w:bidi w:val="0"/>
              <w:spacing w:line="300" w:lineRule="auto"/>
              <w:jc w:val="center"/>
              <w:textAlignment w:val="center"/>
              <w:rPr>
                <w:rFonts w:hint="default"/>
                <w:color w:val="000000"/>
                <w:highlight w:val="none"/>
              </w:rPr>
            </w:pPr>
            <w:r>
              <w:rPr>
                <w:rFonts w:ascii="仿宋" w:hAnsi="仿宋" w:eastAsia="仿宋" w:cs="仿宋"/>
                <w:b/>
                <w:bCs/>
                <w:color w:val="000000"/>
                <w:kern w:val="0"/>
                <w:sz w:val="24"/>
                <w:highlight w:val="none"/>
                <w:lang w:bidi="ar"/>
              </w:rPr>
              <w:t>(万元)</w:t>
            </w:r>
          </w:p>
        </w:tc>
      </w:tr>
      <w:tr>
        <w:tblPrEx>
          <w:tblCellMar>
            <w:top w:w="0" w:type="dxa"/>
            <w:left w:w="108" w:type="dxa"/>
            <w:bottom w:w="0" w:type="dxa"/>
            <w:right w:w="108" w:type="dxa"/>
          </w:tblCellMar>
        </w:tblPrEx>
        <w:trPr>
          <w:trHeight w:val="440" w:hRule="atLeast"/>
        </w:trPr>
        <w:tc>
          <w:tcPr>
            <w:tcW w:w="739"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kern w:val="2"/>
                <w:sz w:val="21"/>
                <w:szCs w:val="21"/>
                <w:highlight w:val="none"/>
              </w:rPr>
            </w:pPr>
            <w:r>
              <w:rPr>
                <w:rFonts w:ascii="Times New Roman" w:hAnsi="Times New Roman" w:eastAsia="CESI仿宋-GB2312"/>
                <w:iCs/>
                <w:color w:val="000000"/>
                <w:kern w:val="2"/>
                <w:sz w:val="21"/>
                <w:szCs w:val="21"/>
                <w:highlight w:val="none"/>
              </w:rPr>
              <w:t>1</w:t>
            </w:r>
          </w:p>
        </w:tc>
        <w:tc>
          <w:tcPr>
            <w:tcW w:w="4930"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sz w:val="21"/>
                <w:szCs w:val="21"/>
                <w:highlight w:val="none"/>
              </w:rPr>
            </w:pPr>
            <w:r>
              <w:rPr>
                <w:rFonts w:ascii="Times New Roman" w:hAnsi="Times New Roman" w:eastAsia="CESI仿宋-GB2312"/>
                <w:iCs/>
                <w:color w:val="000000"/>
                <w:sz w:val="21"/>
                <w:szCs w:val="21"/>
                <w:highlight w:val="none"/>
              </w:rPr>
              <w:t>审计费</w:t>
            </w:r>
          </w:p>
        </w:tc>
        <w:tc>
          <w:tcPr>
            <w:tcW w:w="873"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kern w:val="2"/>
                <w:sz w:val="21"/>
                <w:szCs w:val="21"/>
                <w:highlight w:val="none"/>
              </w:rPr>
            </w:pPr>
            <w:r>
              <w:rPr>
                <w:rFonts w:ascii="Times New Roman" w:hAnsi="Times New Roman" w:eastAsia="CESI仿宋-GB2312"/>
                <w:iCs/>
                <w:color w:val="000000"/>
                <w:kern w:val="2"/>
                <w:sz w:val="21"/>
                <w:szCs w:val="21"/>
                <w:highlight w:val="none"/>
              </w:rPr>
              <w:t>1</w:t>
            </w:r>
          </w:p>
        </w:tc>
        <w:tc>
          <w:tcPr>
            <w:tcW w:w="971"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kern w:val="2"/>
                <w:sz w:val="21"/>
                <w:szCs w:val="21"/>
                <w:highlight w:val="none"/>
              </w:rPr>
            </w:pPr>
            <w:r>
              <w:rPr>
                <w:rFonts w:ascii="Times New Roman" w:hAnsi="Times New Roman" w:eastAsia="CESI仿宋-GB2312"/>
                <w:iCs/>
                <w:color w:val="000000"/>
                <w:kern w:val="2"/>
                <w:sz w:val="21"/>
                <w:szCs w:val="21"/>
                <w:highlight w:val="none"/>
              </w:rPr>
              <w:t>5</w:t>
            </w:r>
          </w:p>
        </w:tc>
        <w:tc>
          <w:tcPr>
            <w:tcW w:w="1009" w:type="dxa"/>
            <w:tcBorders>
              <w:top w:val="single" w:color="000000" w:sz="4" w:space="0"/>
              <w:left w:val="single" w:color="000000" w:sz="4" w:space="0"/>
              <w:bottom w:val="single" w:color="000000" w:sz="4" w:space="0"/>
              <w:right w:val="single" w:color="000000" w:sz="4" w:space="0"/>
            </w:tcBorders>
            <w:vAlign w:val="center"/>
          </w:tcPr>
          <w:p>
            <w:pPr>
              <w:pStyle w:val="17"/>
              <w:pageBreakBefore w:val="0"/>
              <w:widowControl/>
              <w:kinsoku/>
              <w:wordWrap/>
              <w:overflowPunct/>
              <w:topLinePunct w:val="0"/>
              <w:autoSpaceDE/>
              <w:autoSpaceDN/>
              <w:bidi w:val="0"/>
              <w:spacing w:before="0" w:beforeAutospacing="0" w:after="0" w:afterAutospacing="0" w:line="300" w:lineRule="auto"/>
              <w:jc w:val="center"/>
              <w:textAlignment w:val="center"/>
              <w:rPr>
                <w:rFonts w:hint="default" w:ascii="Times New Roman" w:hAnsi="Times New Roman" w:eastAsia="CESI仿宋-GB2312"/>
                <w:iCs/>
                <w:color w:val="000000"/>
                <w:kern w:val="2"/>
                <w:sz w:val="21"/>
                <w:szCs w:val="21"/>
                <w:highlight w:val="none"/>
              </w:rPr>
            </w:pPr>
            <w:r>
              <w:rPr>
                <w:rFonts w:ascii="Times New Roman" w:hAnsi="Times New Roman" w:eastAsia="CESI仿宋-GB2312"/>
                <w:iCs/>
                <w:color w:val="000000"/>
                <w:kern w:val="2"/>
                <w:sz w:val="21"/>
                <w:szCs w:val="21"/>
                <w:highlight w:val="none"/>
              </w:rPr>
              <w:t>5</w:t>
            </w:r>
          </w:p>
        </w:tc>
      </w:tr>
      <w:tr>
        <w:tblPrEx>
          <w:tblCellMar>
            <w:top w:w="0" w:type="dxa"/>
            <w:left w:w="108" w:type="dxa"/>
            <w:bottom w:w="0" w:type="dxa"/>
            <w:right w:w="108" w:type="dxa"/>
          </w:tblCellMar>
        </w:tblPrEx>
        <w:trPr>
          <w:trHeight w:val="440" w:hRule="atLeast"/>
        </w:trPr>
        <w:tc>
          <w:tcPr>
            <w:tcW w:w="7513" w:type="dxa"/>
            <w:gridSpan w:val="4"/>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autoSpaceDE/>
              <w:autoSpaceDN/>
              <w:bidi w:val="0"/>
              <w:spacing w:line="300" w:lineRule="auto"/>
              <w:jc w:val="center"/>
              <w:textAlignment w:val="center"/>
              <w:rPr>
                <w:rFonts w:hint="default" w:ascii="Times New Roman" w:hAnsi="Times New Roman"/>
                <w:b/>
                <w:bCs/>
                <w:color w:val="000000"/>
                <w:sz w:val="24"/>
                <w:highlight w:val="none"/>
              </w:rPr>
            </w:pPr>
            <w:r>
              <w:rPr>
                <w:rFonts w:hint="default" w:ascii="仿宋" w:hAnsi="仿宋" w:eastAsia="仿宋" w:cs="仿宋"/>
                <w:b/>
                <w:bCs/>
                <w:color w:val="000000"/>
                <w:kern w:val="0"/>
                <w:sz w:val="24"/>
                <w:highlight w:val="none"/>
                <w:lang w:bidi="ar"/>
              </w:rPr>
              <w:t>合  计</w:t>
            </w:r>
          </w:p>
        </w:tc>
        <w:tc>
          <w:tcPr>
            <w:tcW w:w="1009"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autoSpaceDE/>
              <w:autoSpaceDN/>
              <w:bidi w:val="0"/>
              <w:spacing w:line="300" w:lineRule="auto"/>
              <w:jc w:val="center"/>
              <w:rPr>
                <w:rFonts w:hint="default" w:ascii="Times New Roman" w:hAnsi="Times New Roman"/>
                <w:color w:val="000000"/>
                <w:sz w:val="24"/>
                <w:highlight w:val="none"/>
              </w:rPr>
            </w:pPr>
            <w:r>
              <w:rPr>
                <w:rFonts w:ascii="Times New Roman" w:hAnsi="Times New Roman"/>
                <w:color w:val="000000"/>
                <w:szCs w:val="21"/>
                <w:highlight w:val="none"/>
              </w:rPr>
              <w:t>5</w:t>
            </w:r>
          </w:p>
        </w:tc>
      </w:tr>
    </w:tbl>
    <w:p>
      <w:pPr>
        <w:pageBreakBefore w:val="0"/>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ascii="Times New Roman" w:hAnsi="Times New Roman" w:eastAsia="CESI仿宋-GB2312"/>
          <w:iCs/>
          <w:color w:val="000000"/>
          <w:sz w:val="24"/>
          <w:highlight w:val="none"/>
        </w:rPr>
        <w:t>说明：本项目申报的其他支出为项目实施过程中的经费审计。</w:t>
      </w:r>
    </w:p>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rPr>
      </w:pPr>
      <w:r>
        <w:rPr>
          <w:rFonts w:ascii="仿宋" w:hAnsi="仿宋" w:eastAsia="仿宋" w:cs="仿宋"/>
          <w:iCs/>
          <w:color w:val="000000"/>
          <w:sz w:val="24"/>
          <w:highlight w:val="none"/>
        </w:rPr>
        <w:t>间接费用</w:t>
      </w:r>
    </w:p>
    <w:p>
      <w:pPr>
        <w:pageBreakBefore w:val="0"/>
        <w:kinsoku/>
        <w:wordWrap/>
        <w:overflowPunct/>
        <w:topLinePunct w:val="0"/>
        <w:autoSpaceDE/>
        <w:autoSpaceDN/>
        <w:bidi w:val="0"/>
        <w:spacing w:line="300" w:lineRule="auto"/>
        <w:ind w:firstLine="480" w:firstLineChars="200"/>
        <w:rPr>
          <w:rFonts w:ascii="Times New Roman" w:hAnsi="Times New Roman" w:eastAsia="CESI仿宋-GB2312"/>
          <w:iCs/>
          <w:color w:val="000000"/>
          <w:sz w:val="24"/>
          <w:highlight w:val="none"/>
        </w:rPr>
      </w:pPr>
      <w:r>
        <w:rPr>
          <w:rFonts w:ascii="Times New Roman" w:hAnsi="Times New Roman" w:eastAsia="CESI仿宋-GB2312"/>
          <w:iCs/>
          <w:color w:val="000000"/>
          <w:sz w:val="24"/>
          <w:highlight w:val="none"/>
        </w:rPr>
        <w:t>间接费用按照直接费用扣除设备购置费金额的一定比例分段累加测算，500万元（含）以下部分按照不超过30%比例测算，500万元至1000万元（含）的部分按照不超过25%比例测算，超过1000万元的部分按照不超过20%比例测算，经测算，间接费申报为XXX万元。</w:t>
      </w:r>
    </w:p>
    <w:p>
      <w:pPr>
        <w:pageBreakBefore w:val="0"/>
        <w:numPr>
          <w:ilvl w:val="0"/>
          <w:numId w:val="15"/>
        </w:numPr>
        <w:kinsoku/>
        <w:wordWrap/>
        <w:overflowPunct/>
        <w:topLinePunct w:val="0"/>
        <w:autoSpaceDE/>
        <w:autoSpaceDN/>
        <w:bidi w:val="0"/>
        <w:spacing w:line="300" w:lineRule="auto"/>
        <w:rPr>
          <w:rFonts w:hint="default" w:ascii="仿宋" w:hAnsi="仿宋" w:eastAsia="仿宋" w:cs="仿宋"/>
          <w:iCs/>
          <w:color w:val="000000"/>
          <w:sz w:val="24"/>
          <w:highlight w:val="none"/>
          <w:lang w:val="en-US" w:eastAsia="zh-CN"/>
        </w:rPr>
      </w:pPr>
      <w:r>
        <w:rPr>
          <w:rFonts w:hint="eastAsia" w:ascii="仿宋" w:hAnsi="仿宋" w:eastAsia="仿宋" w:cs="仿宋"/>
          <w:iCs/>
          <w:color w:val="000000"/>
          <w:sz w:val="24"/>
          <w:highlight w:val="none"/>
          <w:lang w:val="en-US" w:eastAsia="zh-CN"/>
        </w:rPr>
        <w:t>税金</w:t>
      </w:r>
    </w:p>
    <w:p>
      <w:pPr>
        <w:pageBreakBefore w:val="0"/>
        <w:kinsoku/>
        <w:wordWrap/>
        <w:overflowPunct/>
        <w:topLinePunct w:val="0"/>
        <w:autoSpaceDE/>
        <w:autoSpaceDN/>
        <w:bidi w:val="0"/>
        <w:spacing w:line="300" w:lineRule="auto"/>
        <w:ind w:firstLine="480" w:firstLineChars="200"/>
        <w:rPr>
          <w:rFonts w:hint="eastAsia" w:ascii="Times New Roman" w:hAnsi="Times New Roman" w:eastAsia="CESI仿宋-GB2312"/>
          <w:iCs/>
          <w:color w:val="000000"/>
          <w:sz w:val="24"/>
          <w:highlight w:val="none"/>
          <w:lang w:val="en-US" w:eastAsia="zh-CN"/>
        </w:rPr>
      </w:pPr>
      <w:r>
        <w:rPr>
          <w:rFonts w:hint="eastAsia" w:ascii="Times New Roman" w:hAnsi="Times New Roman" w:eastAsia="CESI仿宋-GB2312"/>
          <w:iCs/>
          <w:color w:val="000000"/>
          <w:sz w:val="24"/>
          <w:highlight w:val="none"/>
          <w:lang w:eastAsia="zh-CN"/>
        </w:rPr>
        <w:t>税金计算基数为</w:t>
      </w:r>
      <w:r>
        <w:rPr>
          <w:rFonts w:hint="eastAsia" w:ascii="Times New Roman" w:hAnsi="Times New Roman" w:eastAsia="CESI仿宋-GB2312"/>
          <w:iCs/>
          <w:color w:val="000000"/>
          <w:sz w:val="24"/>
          <w:highlight w:val="none"/>
          <w:lang w:val="en-US" w:eastAsia="zh-CN"/>
        </w:rPr>
        <w:t>XX费、XX费、XX费等XX项之和XX万元，税率按照技术开发类6%确定，税金为Xx万元。</w:t>
      </w:r>
    </w:p>
    <w:p>
      <w:pPr>
        <w:rPr>
          <w:rFonts w:hint="default" w:eastAsia="CESI黑体-GB2312"/>
          <w:highlight w:val="none"/>
          <w:lang w:val="en-US" w:eastAsia="zh-CN"/>
        </w:rPr>
      </w:pPr>
      <w:r>
        <w:rPr>
          <w:rFonts w:hint="eastAsia" w:ascii="CESI黑体-GB2312" w:hAnsi="CESI黑体-GB2312" w:eastAsia="CESI黑体-GB2312" w:cs="CESI黑体-GB2312"/>
          <w:b w:val="0"/>
          <w:color w:val="000000"/>
          <w:sz w:val="24"/>
          <w:szCs w:val="24"/>
          <w:highlight w:val="none"/>
          <w:lang w:eastAsia="zh-CN"/>
        </w:rPr>
        <w:t>（</w:t>
      </w:r>
      <w:r>
        <w:rPr>
          <w:rFonts w:hint="eastAsia" w:ascii="CESI黑体-GB2312" w:hAnsi="CESI黑体-GB2312" w:eastAsia="CESI黑体-GB2312" w:cs="CESI黑体-GB2312"/>
          <w:b w:val="0"/>
          <w:color w:val="000000"/>
          <w:sz w:val="24"/>
          <w:szCs w:val="24"/>
          <w:highlight w:val="none"/>
          <w:lang w:val="en-US" w:eastAsia="zh-CN"/>
        </w:rPr>
        <w:t>2</w:t>
      </w:r>
      <w:r>
        <w:rPr>
          <w:rFonts w:hint="eastAsia" w:ascii="CESI黑体-GB2312" w:hAnsi="CESI黑体-GB2312" w:eastAsia="CESI黑体-GB2312" w:cs="CESI黑体-GB2312"/>
          <w:b w:val="0"/>
          <w:color w:val="000000"/>
          <w:sz w:val="24"/>
          <w:szCs w:val="24"/>
          <w:highlight w:val="none"/>
          <w:lang w:eastAsia="zh-CN"/>
        </w:rPr>
        <w:t>）</w:t>
      </w:r>
      <w:r>
        <w:rPr>
          <w:rFonts w:hint="eastAsia" w:ascii="CESI黑体-GB2312" w:hAnsi="CESI黑体-GB2312" w:eastAsia="CESI黑体-GB2312" w:cs="CESI黑体-GB2312"/>
          <w:b w:val="0"/>
          <w:color w:val="000000"/>
          <w:sz w:val="24"/>
          <w:szCs w:val="24"/>
          <w:highlight w:val="none"/>
          <w:lang w:val="en-US" w:eastAsia="zh-CN"/>
        </w:rPr>
        <w:t>XX单位</w:t>
      </w:r>
    </w:p>
    <w:p>
      <w:pPr>
        <w:rPr>
          <w:highlight w:val="none"/>
        </w:rPr>
      </w:pPr>
      <w:r>
        <w:rPr>
          <w:rFonts w:hint="eastAsia" w:ascii="Times New Roman" w:hAnsi="Times New Roman" w:eastAsia="CESI仿宋-GB2312"/>
          <w:iCs/>
          <w:color w:val="000000"/>
          <w:sz w:val="24"/>
          <w:highlight w:val="none"/>
          <w:lang w:val="en-US" w:eastAsia="zh-CN"/>
        </w:rPr>
        <w:t>涉及多个单位按单位实际数量填报，模板同上！</w:t>
      </w:r>
    </w:p>
    <w:p>
      <w:pPr>
        <w:pStyle w:val="2"/>
        <w:pageBreakBefore w:val="0"/>
        <w:tabs>
          <w:tab w:val="left" w:pos="432"/>
        </w:tabs>
        <w:kinsoku/>
        <w:wordWrap/>
        <w:overflowPunct/>
        <w:topLinePunct w:val="0"/>
        <w:autoSpaceDE/>
        <w:autoSpaceDN/>
        <w:bidi w:val="0"/>
        <w:adjustRightInd w:val="0"/>
        <w:spacing w:before="100" w:beforeAutospacing="1" w:after="100" w:afterAutospacing="1" w:line="300" w:lineRule="auto"/>
        <w:ind w:left="432" w:hanging="432"/>
        <w:textAlignment w:val="baseline"/>
        <w:rPr>
          <w:rFonts w:ascii="CESI黑体-GB2312" w:hAnsi="CESI黑体-GB2312" w:eastAsia="CESI黑体-GB2312" w:cs="CESI黑体-GB2312"/>
          <w:b w:val="0"/>
          <w:bCs w:val="0"/>
          <w:color w:val="000000"/>
          <w:sz w:val="28"/>
          <w:szCs w:val="28"/>
        </w:rPr>
      </w:pPr>
      <w:r>
        <w:rPr>
          <w:rFonts w:hint="eastAsia" w:ascii="CESI黑体-GB2312" w:hAnsi="CESI黑体-GB2312" w:eastAsia="CESI黑体-GB2312" w:cs="CESI黑体-GB2312"/>
          <w:b w:val="0"/>
          <w:bCs w:val="0"/>
          <w:color w:val="000000"/>
          <w:sz w:val="28"/>
          <w:szCs w:val="28"/>
        </w:rPr>
        <w:t>7 组织管理措施</w:t>
      </w:r>
      <w:bookmarkEnd w:id="70"/>
      <w:bookmarkEnd w:id="71"/>
      <w:bookmarkEnd w:id="72"/>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73" w:name="_Toc130838519"/>
      <w:bookmarkStart w:id="74" w:name="_Toc130839568"/>
      <w:bookmarkStart w:id="75" w:name="_Toc18756"/>
      <w:r>
        <w:rPr>
          <w:rFonts w:hint="eastAsia" w:ascii="CESI黑体-GB2312" w:hAnsi="CESI黑体-GB2312" w:eastAsia="CESI黑体-GB2312" w:cs="CESI黑体-GB2312"/>
          <w:b w:val="0"/>
          <w:color w:val="000000"/>
          <w:sz w:val="24"/>
          <w:szCs w:val="24"/>
        </w:rPr>
        <w:t>7.1 项目组织方式</w:t>
      </w:r>
      <w:bookmarkEnd w:id="73"/>
      <w:bookmarkEnd w:id="74"/>
      <w:bookmarkEnd w:id="75"/>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
          <w:iCs w:val="0"/>
          <w:color w:val="000000"/>
          <w:sz w:val="24"/>
        </w:rPr>
      </w:pPr>
      <w:r>
        <w:rPr>
          <w:rFonts w:hint="default" w:ascii="Times New Roman" w:hAnsi="Times New Roman" w:eastAsia="CESI仿宋-GB2312"/>
          <w:i/>
          <w:iCs w:val="0"/>
          <w:color w:val="000000"/>
          <w:sz w:val="24"/>
        </w:rPr>
        <w:t>本项目采用集中组织方式，将项目的执行团队和资源集中在一个项目管理小组中，以实现资源的集中配置和整体项目协调。</w:t>
      </w:r>
      <w:r>
        <w:rPr>
          <w:rFonts w:ascii="Times New Roman" w:hAnsi="Times New Roman" w:eastAsia="CESI仿宋-GB2312"/>
          <w:i/>
          <w:iCs w:val="0"/>
          <w:color w:val="000000"/>
          <w:sz w:val="24"/>
        </w:rPr>
        <w:t>以实验室为核心，组织调配各参研单位，</w:t>
      </w:r>
      <w:r>
        <w:rPr>
          <w:rFonts w:hint="default" w:ascii="Times New Roman" w:hAnsi="Times New Roman" w:eastAsia="CESI仿宋-GB2312"/>
          <w:i/>
          <w:iCs w:val="0"/>
          <w:color w:val="000000"/>
          <w:sz w:val="24"/>
        </w:rPr>
        <w:t>通过统一的管理结构、标准化的方法和流程来提高项目执行的效率和一致性。</w:t>
      </w:r>
    </w:p>
    <w:p>
      <w:pPr>
        <w:pStyle w:val="3"/>
        <w:pageBreakBefore w:val="0"/>
        <w:tabs>
          <w:tab w:val="left" w:pos="576"/>
        </w:tabs>
        <w:kinsoku/>
        <w:wordWrap/>
        <w:overflowPunct/>
        <w:topLinePunct w:val="0"/>
        <w:autoSpaceDE/>
        <w:autoSpaceDN/>
        <w:bidi w:val="0"/>
        <w:adjustRightInd w:val="0"/>
        <w:spacing w:before="156" w:beforeLines="50" w:after="156" w:afterLines="50" w:line="300" w:lineRule="auto"/>
        <w:ind w:left="660" w:hanging="660" w:hangingChars="275"/>
        <w:textAlignment w:val="baseline"/>
        <w:rPr>
          <w:rFonts w:ascii="CESI黑体-GB2312" w:hAnsi="CESI黑体-GB2312" w:eastAsia="CESI黑体-GB2312" w:cs="CESI黑体-GB2312"/>
          <w:b w:val="0"/>
          <w:color w:val="000000"/>
          <w:sz w:val="24"/>
          <w:szCs w:val="24"/>
        </w:rPr>
      </w:pPr>
      <w:bookmarkStart w:id="76" w:name="_Toc130839569"/>
      <w:bookmarkStart w:id="77" w:name="_Toc130838520"/>
      <w:bookmarkStart w:id="78" w:name="_Toc16241"/>
      <w:r>
        <w:rPr>
          <w:rFonts w:hint="eastAsia" w:ascii="CESI黑体-GB2312" w:hAnsi="CESI黑体-GB2312" w:eastAsia="CESI黑体-GB2312" w:cs="CESI黑体-GB2312"/>
          <w:b w:val="0"/>
          <w:color w:val="000000"/>
          <w:sz w:val="24"/>
          <w:szCs w:val="24"/>
        </w:rPr>
        <w:t>7.2 主要管理措施</w:t>
      </w:r>
      <w:bookmarkEnd w:id="76"/>
      <w:bookmarkEnd w:id="77"/>
      <w:bookmarkEnd w:id="78"/>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Cs/>
          <w:color w:val="000000"/>
          <w:sz w:val="24"/>
        </w:rPr>
      </w:pPr>
      <w:r>
        <w:rPr>
          <w:rFonts w:hint="default" w:ascii="Times New Roman" w:hAnsi="Times New Roman" w:eastAsia="CESI仿宋-GB2312"/>
          <w:iCs/>
          <w:color w:val="000000"/>
          <w:sz w:val="24"/>
        </w:rPr>
        <w:t>为了确保本项目组的顺利、高效运作，并促进项目的顺利完成。特制定下列管理措施：</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
          <w:iCs w:val="0"/>
          <w:color w:val="000000"/>
          <w:sz w:val="24"/>
        </w:rPr>
      </w:pPr>
      <w:r>
        <w:rPr>
          <w:rFonts w:hint="default" w:ascii="Times New Roman" w:hAnsi="Times New Roman" w:eastAsia="CESI仿宋-GB2312"/>
          <w:i/>
          <w:iCs w:val="0"/>
          <w:color w:val="000000"/>
          <w:sz w:val="24"/>
        </w:rPr>
        <w:t>（1）建立有效的沟通机制：有效的沟通是组织管理的关键，可以促进信息交流、决策制定和问题解决。建立定期的会议、沟通渠道和信息共享平台，确保信息的及时流通，减少误解和沟通障碍。</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
          <w:iCs w:val="0"/>
          <w:color w:val="000000"/>
          <w:sz w:val="24"/>
        </w:rPr>
      </w:pPr>
      <w:r>
        <w:rPr>
          <w:rFonts w:hint="default" w:ascii="Times New Roman" w:hAnsi="Times New Roman" w:eastAsia="CESI仿宋-GB2312"/>
          <w:i/>
          <w:iCs w:val="0"/>
          <w:color w:val="000000"/>
          <w:sz w:val="24"/>
        </w:rPr>
        <w:t>（2）实施绩效激励管理：绩效激励帮助负责人评估和改进参研人员的表现并对其进行激励和奖励。制定明确的绩效激励指标和目标，定期评估参研人员工作结果，提供反馈和培训机会。</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
          <w:iCs w:val="0"/>
          <w:color w:val="000000"/>
          <w:sz w:val="24"/>
        </w:rPr>
      </w:pPr>
      <w:r>
        <w:rPr>
          <w:rFonts w:hint="default" w:ascii="Times New Roman" w:hAnsi="Times New Roman" w:eastAsia="CESI仿宋-GB2312"/>
          <w:i/>
          <w:iCs w:val="0"/>
          <w:color w:val="000000"/>
          <w:sz w:val="24"/>
        </w:rPr>
        <w:t>（3）推行项目管理方法：对于该项目，采用系统化的项目管理方法是管理本项目的有效手段。包括项目规划、执行和控制等各个阶段的管理和协调，以确保项目目标的实现。</w:t>
      </w:r>
    </w:p>
    <w:p>
      <w:pPr>
        <w:pageBreakBefore w:val="0"/>
        <w:kinsoku/>
        <w:wordWrap/>
        <w:overflowPunct/>
        <w:topLinePunct w:val="0"/>
        <w:autoSpaceDE/>
        <w:autoSpaceDN/>
        <w:bidi w:val="0"/>
        <w:spacing w:line="300" w:lineRule="auto"/>
        <w:ind w:firstLine="480" w:firstLineChars="200"/>
        <w:rPr>
          <w:rFonts w:hint="default" w:ascii="Times New Roman" w:hAnsi="Times New Roman" w:eastAsia="CESI仿宋-GB2312"/>
          <w:i/>
          <w:iCs w:val="0"/>
          <w:color w:val="000000"/>
          <w:sz w:val="24"/>
        </w:rPr>
      </w:pPr>
      <w:r>
        <w:rPr>
          <w:rFonts w:hint="default" w:ascii="Times New Roman" w:hAnsi="Times New Roman" w:eastAsia="CESI仿宋-GB2312"/>
          <w:i/>
          <w:iCs w:val="0"/>
          <w:color w:val="000000"/>
          <w:sz w:val="24"/>
        </w:rPr>
        <w:t>（4）不断学习和改进：项目开展是一个持续的过程，需要不断地学习和改进。建立学习型氛围，鼓励参研人员不断学习和创新，收集和分析反馈和数据，以持续改善项目绩效和管理效能。</w:t>
      </w:r>
    </w:p>
    <w:p>
      <w:pPr>
        <w:pStyle w:val="2"/>
        <w:pageBreakBefore w:val="0"/>
        <w:tabs>
          <w:tab w:val="left" w:pos="432"/>
        </w:tabs>
        <w:kinsoku/>
        <w:wordWrap/>
        <w:overflowPunct/>
        <w:topLinePunct w:val="0"/>
        <w:autoSpaceDE/>
        <w:autoSpaceDN/>
        <w:bidi w:val="0"/>
        <w:adjustRightInd w:val="0"/>
        <w:spacing w:before="100" w:beforeAutospacing="1" w:after="100" w:afterAutospacing="1" w:line="300" w:lineRule="auto"/>
        <w:textAlignment w:val="baseline"/>
        <w:rPr>
          <w:rFonts w:ascii="CESI黑体-GB2312" w:hAnsi="CESI黑体-GB2312" w:eastAsia="CESI黑体-GB2312" w:cs="CESI黑体-GB2312"/>
          <w:b w:val="0"/>
          <w:bCs w:val="0"/>
          <w:color w:val="000000"/>
          <w:sz w:val="28"/>
          <w:szCs w:val="28"/>
        </w:rPr>
      </w:pPr>
      <w:bookmarkStart w:id="79" w:name="_Toc130838521"/>
      <w:bookmarkStart w:id="80" w:name="_Toc130839570"/>
      <w:bookmarkStart w:id="81" w:name="_Toc28429"/>
      <w:r>
        <w:rPr>
          <w:rFonts w:hint="eastAsia" w:ascii="CESI黑体-GB2312" w:hAnsi="CESI黑体-GB2312" w:eastAsia="CESI黑体-GB2312" w:cs="CESI黑体-GB2312"/>
          <w:b w:val="0"/>
          <w:bCs w:val="0"/>
          <w:color w:val="000000"/>
          <w:sz w:val="28"/>
          <w:szCs w:val="28"/>
        </w:rPr>
        <w:t>8 风险分析</w:t>
      </w:r>
      <w:bookmarkEnd w:id="79"/>
      <w:bookmarkEnd w:id="80"/>
      <w:bookmarkEnd w:id="81"/>
    </w:p>
    <w:p>
      <w:pPr>
        <w:outlineLvl w:val="0"/>
        <w:rPr>
          <w:rFonts w:ascii="CESI黑体-GB2312" w:hAnsi="CESI黑体-GB2312" w:eastAsia="CESI黑体-GB2312" w:cs="CESI黑体-GB2312"/>
          <w:color w:val="000000"/>
          <w:sz w:val="28"/>
          <w:szCs w:val="28"/>
        </w:rPr>
      </w:pPr>
      <w:bookmarkStart w:id="82" w:name="_Toc21442"/>
    </w:p>
    <w:p>
      <w:pPr>
        <w:outlineLvl w:val="0"/>
        <w:rPr>
          <w:rFonts w:ascii="CESI黑体-GB2312" w:hAnsi="CESI黑体-GB2312" w:eastAsia="CESI黑体-GB2312" w:cs="CESI黑体-GB2312"/>
          <w:color w:val="000000"/>
          <w:sz w:val="28"/>
          <w:szCs w:val="28"/>
        </w:rPr>
        <w:sectPr>
          <w:pgSz w:w="11906" w:h="16838"/>
          <w:pgMar w:top="1440" w:right="1800" w:bottom="1440" w:left="1800" w:header="851" w:footer="992" w:gutter="0"/>
          <w:cols w:space="720" w:num="1"/>
          <w:docGrid w:type="lines" w:linePitch="312" w:charSpace="0"/>
        </w:sectPr>
      </w:pPr>
    </w:p>
    <w:bookmarkEnd w:id="82"/>
    <w:p>
      <w:pPr>
        <w:pStyle w:val="2"/>
        <w:tabs>
          <w:tab w:val="left" w:pos="432"/>
        </w:tabs>
        <w:adjustRightInd w:val="0"/>
        <w:spacing w:before="100" w:beforeAutospacing="1" w:after="100" w:afterAutospacing="1" w:line="460" w:lineRule="exact"/>
        <w:ind w:left="432" w:hanging="432"/>
        <w:textAlignment w:val="baseline"/>
        <w:rPr>
          <w:rFonts w:hint="eastAsia" w:ascii="CESI黑体-GB2312" w:hAnsi="CESI黑体-GB2312" w:eastAsia="CESI黑体-GB2312" w:cs="CESI黑体-GB2312"/>
          <w:b w:val="0"/>
          <w:bCs w:val="0"/>
          <w:color w:val="000000"/>
          <w:sz w:val="28"/>
          <w:szCs w:val="28"/>
        </w:rPr>
      </w:pPr>
      <w:bookmarkStart w:id="83" w:name="_Toc130838523"/>
      <w:bookmarkStart w:id="84" w:name="_Toc130839572"/>
      <w:bookmarkStart w:id="85" w:name="_Toc9116"/>
      <w:r>
        <w:rPr>
          <w:rFonts w:hint="eastAsia" w:ascii="CESI黑体-GB2312" w:hAnsi="CESI黑体-GB2312" w:eastAsia="CESI黑体-GB2312" w:cs="CESI黑体-GB2312"/>
          <w:b w:val="0"/>
          <w:bCs w:val="0"/>
          <w:color w:val="000000"/>
          <w:sz w:val="28"/>
          <w:szCs w:val="28"/>
          <w:lang w:val="en-US" w:eastAsia="zh-CN"/>
        </w:rPr>
        <w:t>9</w:t>
      </w:r>
      <w:r>
        <w:rPr>
          <w:rFonts w:hint="eastAsia" w:ascii="CESI黑体-GB2312" w:hAnsi="CESI黑体-GB2312" w:eastAsia="CESI黑体-GB2312" w:cs="CESI黑体-GB2312"/>
          <w:b w:val="0"/>
          <w:bCs w:val="0"/>
          <w:color w:val="000000"/>
          <w:sz w:val="28"/>
          <w:szCs w:val="28"/>
        </w:rPr>
        <w:t xml:space="preserve"> 承研单位意见</w:t>
      </w:r>
      <w:bookmarkEnd w:id="83"/>
      <w:bookmarkEnd w:id="84"/>
      <w:bookmarkEnd w:id="85"/>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39" w:hRule="atLeast"/>
        </w:trPr>
        <w:tc>
          <w:tcPr>
            <w:tcW w:w="8364" w:type="dxa"/>
          </w:tcPr>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rPr>
                <w:rFonts w:hint="default" w:ascii="Nimbus Roman No9 L" w:hAnsi="Nimbus Roman No9 L" w:cs="Nimbus Roman No9 L"/>
                <w:i/>
                <w:color w:val="000000"/>
                <w:sz w:val="24"/>
              </w:rPr>
            </w:pPr>
          </w:p>
          <w:p>
            <w:pPr>
              <w:ind w:right="1440"/>
              <w:jc w:val="center"/>
              <w:rPr>
                <w:rFonts w:hint="default" w:ascii="Nimbus Roman No9 L" w:hAnsi="Nimbus Roman No9 L" w:cs="Nimbus Roman No9 L"/>
                <w:color w:val="000000"/>
                <w:sz w:val="24"/>
              </w:rPr>
            </w:pPr>
            <w:r>
              <w:rPr>
                <w:rFonts w:hint="default" w:ascii="Nimbus Roman No9 L" w:hAnsi="Nimbus Roman No9 L" w:cs="Nimbus Roman No9 L"/>
                <w:color w:val="000000"/>
                <w:sz w:val="24"/>
              </w:rPr>
              <w:t xml:space="preserve">               项目负责人：</w:t>
            </w:r>
          </w:p>
          <w:p>
            <w:pPr>
              <w:ind w:right="1440"/>
              <w:jc w:val="center"/>
              <w:rPr>
                <w:rFonts w:hint="default" w:ascii="Nimbus Roman No9 L" w:hAnsi="Nimbus Roman No9 L" w:cs="Nimbus Roman No9 L"/>
                <w:color w:val="000000"/>
                <w:sz w:val="24"/>
              </w:rPr>
            </w:pPr>
            <w:r>
              <w:rPr>
                <w:rFonts w:hint="default" w:ascii="Nimbus Roman No9 L" w:hAnsi="Nimbus Roman No9 L" w:cs="Nimbus Roman No9 L"/>
                <w:color w:val="000000"/>
                <w:sz w:val="24"/>
              </w:rPr>
              <w:t xml:space="preserve">               </w:t>
            </w:r>
          </w:p>
          <w:p>
            <w:pPr>
              <w:ind w:right="1440"/>
              <w:jc w:val="center"/>
              <w:rPr>
                <w:rFonts w:hint="default" w:ascii="Nimbus Roman No9 L" w:hAnsi="Nimbus Roman No9 L" w:cs="Nimbus Roman No9 L"/>
                <w:color w:val="000000"/>
                <w:sz w:val="24"/>
              </w:rPr>
            </w:pPr>
            <w:r>
              <w:rPr>
                <w:rFonts w:hint="default" w:ascii="Nimbus Roman No9 L" w:hAnsi="Nimbus Roman No9 L" w:cs="Nimbus Roman No9 L"/>
                <w:color w:val="000000"/>
                <w:sz w:val="24"/>
              </w:rPr>
              <w:t xml:space="preserve">               单位负责人</w:t>
            </w:r>
            <w:r>
              <w:rPr>
                <w:rFonts w:hint="eastAsia" w:ascii="Nimbus Roman No9 L" w:hAnsi="Nimbus Roman No9 L" w:cs="Nimbus Roman No9 L"/>
                <w:color w:val="000000"/>
                <w:sz w:val="24"/>
                <w:lang w:val="en-US" w:eastAsia="zh-CN"/>
              </w:rPr>
              <w:t>/代理人</w:t>
            </w:r>
            <w:r>
              <w:rPr>
                <w:rFonts w:hint="default" w:ascii="Nimbus Roman No9 L" w:hAnsi="Nimbus Roman No9 L" w:cs="Nimbus Roman No9 L"/>
                <w:color w:val="000000"/>
                <w:sz w:val="24"/>
              </w:rPr>
              <w:t>：</w:t>
            </w:r>
          </w:p>
          <w:p>
            <w:pPr>
              <w:ind w:right="1440"/>
              <w:jc w:val="center"/>
              <w:rPr>
                <w:rFonts w:hint="default" w:ascii="Nimbus Roman No9 L" w:hAnsi="Nimbus Roman No9 L" w:cs="Nimbus Roman No9 L"/>
                <w:color w:val="000000"/>
                <w:sz w:val="24"/>
              </w:rPr>
            </w:pPr>
            <w:r>
              <w:rPr>
                <w:rFonts w:hint="default" w:ascii="Nimbus Roman No9 L" w:hAnsi="Nimbus Roman No9 L" w:cs="Nimbus Roman No9 L"/>
                <w:color w:val="000000"/>
                <w:sz w:val="24"/>
              </w:rPr>
              <w:t xml:space="preserve">       </w:t>
            </w:r>
          </w:p>
          <w:p>
            <w:pPr>
              <w:ind w:right="1440"/>
              <w:jc w:val="center"/>
              <w:rPr>
                <w:rFonts w:hint="default" w:ascii="Nimbus Roman No9 L" w:hAnsi="Nimbus Roman No9 L" w:cs="Nimbus Roman No9 L"/>
                <w:color w:val="000000"/>
                <w:sz w:val="24"/>
              </w:rPr>
            </w:pPr>
            <w:r>
              <w:rPr>
                <w:rFonts w:hint="default" w:ascii="Nimbus Roman No9 L" w:hAnsi="Nimbus Roman No9 L" w:cs="Nimbus Roman No9 L"/>
                <w:color w:val="000000"/>
                <w:sz w:val="24"/>
              </w:rPr>
              <w:t xml:space="preserve">                                           （盖章</w:t>
            </w:r>
            <w:r>
              <w:rPr>
                <w:rFonts w:hint="eastAsia" w:ascii="Nimbus Roman No9 L" w:hAnsi="Nimbus Roman No9 L" w:cs="Nimbus Roman No9 L"/>
                <w:color w:val="000000"/>
                <w:sz w:val="24"/>
                <w:lang w:val="en-US" w:eastAsia="zh-CN"/>
              </w:rPr>
              <w:t>/代章</w:t>
            </w:r>
            <w:r>
              <w:rPr>
                <w:rFonts w:hint="default" w:ascii="Nimbus Roman No9 L" w:hAnsi="Nimbus Roman No9 L" w:cs="Nimbus Roman No9 L"/>
                <w:color w:val="000000"/>
                <w:sz w:val="24"/>
              </w:rPr>
              <w:t>）</w:t>
            </w:r>
          </w:p>
          <w:p>
            <w:pPr>
              <w:ind w:right="1440"/>
              <w:rPr>
                <w:rFonts w:hint="default" w:ascii="Nimbus Roman No9 L" w:hAnsi="Nimbus Roman No9 L" w:cs="Nimbus Roman No9 L"/>
                <w:color w:val="000000"/>
                <w:sz w:val="24"/>
              </w:rPr>
            </w:pPr>
          </w:p>
          <w:p>
            <w:pPr>
              <w:ind w:right="1320"/>
              <w:jc w:val="right"/>
              <w:rPr>
                <w:rFonts w:hint="default" w:ascii="Nimbus Roman No9 L" w:hAnsi="Nimbus Roman No9 L" w:cs="Nimbus Roman No9 L"/>
                <w:color w:val="000000"/>
                <w:sz w:val="24"/>
              </w:rPr>
            </w:pPr>
            <w:r>
              <w:rPr>
                <w:rFonts w:hint="default" w:ascii="Nimbus Roman No9 L" w:hAnsi="Nimbus Roman No9 L" w:cs="Nimbus Roman No9 L"/>
                <w:color w:val="000000"/>
                <w:sz w:val="24"/>
              </w:rPr>
              <w:t>年    月    日</w:t>
            </w:r>
          </w:p>
        </w:tc>
      </w:tr>
    </w:tbl>
    <w:p>
      <w:pPr>
        <w:pStyle w:val="2"/>
        <w:tabs>
          <w:tab w:val="left" w:pos="432"/>
        </w:tabs>
        <w:adjustRightInd w:val="0"/>
        <w:spacing w:before="100" w:beforeAutospacing="1" w:after="100" w:afterAutospacing="1" w:line="460" w:lineRule="exact"/>
        <w:ind w:left="432" w:hanging="432"/>
        <w:textAlignment w:val="baseline"/>
        <w:rPr>
          <w:rFonts w:ascii="CESI黑体-GB2312" w:hAnsi="CESI黑体-GB2312" w:eastAsia="CESI黑体-GB2312" w:cs="CESI黑体-GB2312"/>
          <w:b w:val="0"/>
          <w:bCs w:val="0"/>
          <w:color w:val="000000"/>
          <w:sz w:val="28"/>
          <w:szCs w:val="28"/>
        </w:rPr>
      </w:pPr>
      <w:bookmarkStart w:id="86" w:name="_Toc27604"/>
      <w:bookmarkStart w:id="87" w:name="_Toc130839573"/>
      <w:bookmarkStart w:id="88" w:name="_Toc130838524"/>
      <w:r>
        <w:rPr>
          <w:rFonts w:hint="eastAsia" w:ascii="CESI黑体-GB2312" w:hAnsi="CESI黑体-GB2312" w:eastAsia="CESI黑体-GB2312" w:cs="CESI黑体-GB2312"/>
          <w:b w:val="0"/>
          <w:bCs w:val="0"/>
          <w:color w:val="000000"/>
          <w:sz w:val="28"/>
          <w:szCs w:val="28"/>
        </w:rPr>
        <w:t>1</w:t>
      </w:r>
      <w:r>
        <w:rPr>
          <w:rFonts w:hint="eastAsia" w:ascii="CESI黑体-GB2312" w:hAnsi="CESI黑体-GB2312" w:eastAsia="CESI黑体-GB2312" w:cs="CESI黑体-GB2312"/>
          <w:b w:val="0"/>
          <w:bCs w:val="0"/>
          <w:color w:val="000000"/>
          <w:sz w:val="28"/>
          <w:szCs w:val="28"/>
          <w:lang w:val="en-US" w:eastAsia="zh-CN"/>
        </w:rPr>
        <w:t>0</w:t>
      </w:r>
      <w:r>
        <w:rPr>
          <w:rFonts w:hint="eastAsia" w:ascii="CESI黑体-GB2312" w:hAnsi="CESI黑体-GB2312" w:eastAsia="CESI黑体-GB2312" w:cs="CESI黑体-GB2312"/>
          <w:b w:val="0"/>
          <w:bCs w:val="0"/>
          <w:color w:val="000000"/>
          <w:sz w:val="28"/>
          <w:szCs w:val="28"/>
        </w:rPr>
        <w:t xml:space="preserve"> 主管部门意见</w:t>
      </w:r>
      <w:bookmarkEnd w:id="86"/>
      <w:bookmarkEnd w:id="87"/>
      <w:bookmarkEnd w:id="88"/>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3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72" w:hRule="atLeast"/>
        </w:trPr>
        <w:tc>
          <w:tcPr>
            <w:tcW w:w="8364" w:type="dxa"/>
          </w:tcPr>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outlineLvl w:val="0"/>
              <w:rPr>
                <w:rFonts w:hint="default" w:ascii="Nimbus Roman No9 L" w:hAnsi="Nimbus Roman No9 L" w:eastAsia="黑体" w:cs="Nimbus Roman No9 L"/>
                <w:color w:val="000000"/>
                <w:sz w:val="24"/>
              </w:rPr>
            </w:pPr>
          </w:p>
          <w:p>
            <w:pPr>
              <w:pStyle w:val="5"/>
              <w:spacing w:before="156" w:after="156"/>
              <w:rPr>
                <w:rFonts w:hint="default" w:ascii="Nimbus Roman No9 L" w:hAnsi="Nimbus Roman No9 L" w:eastAsia="黑体" w:cs="Nimbus Roman No9 L"/>
                <w:color w:val="000000"/>
                <w:sz w:val="24"/>
              </w:rPr>
            </w:pPr>
          </w:p>
          <w:p>
            <w:pPr>
              <w:pStyle w:val="6"/>
            </w:pPr>
          </w:p>
          <w:p>
            <w:pPr>
              <w:outlineLvl w:val="0"/>
              <w:rPr>
                <w:rFonts w:hint="default" w:ascii="Nimbus Roman No9 L" w:hAnsi="Nimbus Roman No9 L" w:eastAsia="黑体" w:cs="Nimbus Roman No9 L"/>
                <w:color w:val="000000"/>
                <w:sz w:val="24"/>
              </w:rPr>
            </w:pPr>
          </w:p>
          <w:p>
            <w:pPr>
              <w:adjustRightInd w:val="0"/>
              <w:snapToGrid w:val="0"/>
              <w:spacing w:line="360" w:lineRule="auto"/>
              <w:rPr>
                <w:rFonts w:hint="default" w:ascii="Nimbus Roman No9 L" w:hAnsi="Nimbus Roman No9 L" w:cs="Nimbus Roman No9 L"/>
                <w:color w:val="000000"/>
                <w:sz w:val="24"/>
              </w:rPr>
            </w:pPr>
          </w:p>
          <w:p>
            <w:pPr>
              <w:adjustRightInd w:val="0"/>
              <w:snapToGrid w:val="0"/>
              <w:spacing w:line="360" w:lineRule="auto"/>
              <w:rPr>
                <w:rFonts w:hint="default" w:ascii="Nimbus Roman No9 L" w:hAnsi="Nimbus Roman No9 L" w:cs="Nimbus Roman No9 L"/>
                <w:color w:val="000000"/>
                <w:sz w:val="24"/>
              </w:rPr>
            </w:pPr>
          </w:p>
          <w:p>
            <w:pPr>
              <w:adjustRightInd w:val="0"/>
              <w:snapToGrid w:val="0"/>
              <w:spacing w:line="360" w:lineRule="auto"/>
              <w:ind w:firstLine="460" w:firstLineChars="192"/>
              <w:jc w:val="center"/>
              <w:rPr>
                <w:rFonts w:hint="default" w:ascii="Nimbus Roman No9 L" w:hAnsi="Nimbus Roman No9 L" w:cs="Nimbus Roman No9 L"/>
                <w:color w:val="000000"/>
                <w:sz w:val="24"/>
              </w:rPr>
            </w:pPr>
            <w:r>
              <w:rPr>
                <w:rFonts w:hint="default" w:ascii="Nimbus Roman No9 L" w:hAnsi="Nimbus Roman No9 L" w:cs="Nimbus Roman No9 L"/>
                <w:color w:val="000000"/>
                <w:sz w:val="24"/>
              </w:rPr>
              <w:t xml:space="preserve">                                   （盖章）</w:t>
            </w:r>
          </w:p>
          <w:p>
            <w:pPr>
              <w:spacing w:line="360" w:lineRule="auto"/>
              <w:ind w:right="480" w:firstLine="420" w:firstLineChars="200"/>
              <w:rPr>
                <w:rFonts w:hint="default" w:ascii="Nimbus Roman No9 L" w:hAnsi="Nimbus Roman No9 L" w:cs="Nimbus Roman No9 L"/>
                <w:color w:val="000000"/>
                <w:sz w:val="24"/>
              </w:rPr>
            </w:pPr>
            <w:r>
              <w:rPr>
                <w:rFonts w:hint="default" w:ascii="Nimbus Roman No9 L" w:hAnsi="Nimbus Roman No9 L" w:cs="Nimbus Roman No9 L"/>
                <w:color w:val="000000"/>
                <w:szCs w:val="28"/>
              </w:rPr>
              <w:t xml:space="preserve">                            </w:t>
            </w:r>
            <w:r>
              <w:rPr>
                <w:rFonts w:hint="default" w:ascii="Nimbus Roman No9 L" w:hAnsi="Nimbus Roman No9 L" w:cs="Nimbus Roman No9 L"/>
                <w:color w:val="000000"/>
                <w:sz w:val="24"/>
              </w:rPr>
              <w:t xml:space="preserve">                   年    月    日  </w:t>
            </w:r>
          </w:p>
        </w:tc>
      </w:tr>
    </w:tbl>
    <w:p>
      <w:pPr>
        <w:pStyle w:val="5"/>
        <w:spacing w:before="156" w:after="156"/>
        <w:rPr>
          <w:rFonts w:hint="default"/>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sz w:val="24"/>
                            </w:rPr>
                            <w:fldChar w:fldCharType="begin"/>
                          </w:r>
                          <w:r>
                            <w:rPr>
                              <w:sz w:val="24"/>
                            </w:rPr>
                            <w:instrText xml:space="preserve"> PAGE  \* MERGEFORMAT </w:instrText>
                          </w:r>
                          <w:r>
                            <w:rPr>
                              <w:sz w:val="24"/>
                            </w:rPr>
                            <w:fldChar w:fldCharType="separate"/>
                          </w:r>
                          <w:r>
                            <w:rPr>
                              <w:sz w:val="24"/>
                            </w:rPr>
                            <w:t>11</w:t>
                          </w:r>
                          <w:r>
                            <w:rPr>
                              <w:sz w:val="24"/>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WYa8YBAACbAwAADgAAAGRycy9lMm9Eb2MueG1srVPNjtMwEL4j8Q6W&#10;7zRph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VlZhrxgEAAJsDAAAOAAAAAAAAAAEAIAAAAB4BAABkcnMvZTJvRG9jLnht&#10;bFBLBQYAAAAABgAGAFkBAABWBQAAAAA=&#10;">
              <v:fill on="f" focussize="0,0"/>
              <v:stroke on="f"/>
              <v:imagedata o:title=""/>
              <o:lock v:ext="edit" aspectratio="f"/>
              <v:textbox inset="0mm,0mm,0mm,0mm" style="mso-fit-shape-to-text:t;">
                <w:txbxContent>
                  <w:p>
                    <w:pPr>
                      <w:pStyle w:val="13"/>
                    </w:pPr>
                    <w:r>
                      <w:rPr>
                        <w:sz w:val="24"/>
                      </w:rPr>
                      <w:fldChar w:fldCharType="begin"/>
                    </w:r>
                    <w:r>
                      <w:rPr>
                        <w:sz w:val="24"/>
                      </w:rPr>
                      <w:instrText xml:space="preserve"> PAGE  \* MERGEFORMAT </w:instrText>
                    </w:r>
                    <w:r>
                      <w:rPr>
                        <w:sz w:val="24"/>
                      </w:rPr>
                      <w:fldChar w:fldCharType="separate"/>
                    </w:r>
                    <w:r>
                      <w:rPr>
                        <w:sz w:val="24"/>
                      </w:rPr>
                      <w:t>11</w:t>
                    </w:r>
                    <w:r>
                      <w:rPr>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4ED90"/>
    <w:multiLevelType w:val="singleLevel"/>
    <w:tmpl w:val="95E4ED90"/>
    <w:lvl w:ilvl="0" w:tentative="0">
      <w:start w:val="1"/>
      <w:numFmt w:val="decimal"/>
      <w:suff w:val="nothing"/>
      <w:lvlText w:val="（%1）"/>
      <w:lvlJc w:val="left"/>
    </w:lvl>
  </w:abstractNum>
  <w:abstractNum w:abstractNumId="1">
    <w:nsid w:val="A9006C5B"/>
    <w:multiLevelType w:val="singleLevel"/>
    <w:tmpl w:val="A9006C5B"/>
    <w:lvl w:ilvl="0" w:tentative="0">
      <w:start w:val="1"/>
      <w:numFmt w:val="decimal"/>
      <w:suff w:val="nothing"/>
      <w:lvlText w:val="%1）"/>
      <w:lvlJc w:val="left"/>
      <w:pPr>
        <w:tabs>
          <w:tab w:val="left" w:pos="0"/>
        </w:tabs>
      </w:pPr>
      <w:rPr>
        <w:rFonts w:hint="default"/>
      </w:rPr>
    </w:lvl>
  </w:abstractNum>
  <w:abstractNum w:abstractNumId="2">
    <w:nsid w:val="B2E3CEE5"/>
    <w:multiLevelType w:val="multilevel"/>
    <w:tmpl w:val="B2E3CE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2D3D9C9"/>
    <w:multiLevelType w:val="singleLevel"/>
    <w:tmpl w:val="C2D3D9C9"/>
    <w:lvl w:ilvl="0" w:tentative="0">
      <w:start w:val="1"/>
      <w:numFmt w:val="decimal"/>
      <w:suff w:val="nothing"/>
      <w:lvlText w:val="（%1）"/>
      <w:lvlJc w:val="left"/>
    </w:lvl>
  </w:abstractNum>
  <w:abstractNum w:abstractNumId="4">
    <w:nsid w:val="C9C9DF2D"/>
    <w:multiLevelType w:val="singleLevel"/>
    <w:tmpl w:val="C9C9DF2D"/>
    <w:lvl w:ilvl="0" w:tentative="0">
      <w:start w:val="1"/>
      <w:numFmt w:val="decimal"/>
      <w:suff w:val="nothing"/>
      <w:lvlText w:val="（%1）"/>
      <w:lvlJc w:val="left"/>
    </w:lvl>
  </w:abstractNum>
  <w:abstractNum w:abstractNumId="5">
    <w:nsid w:val="EFFFB9D3"/>
    <w:multiLevelType w:val="multilevel"/>
    <w:tmpl w:val="EFFFB9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5D4E39"/>
    <w:multiLevelType w:val="singleLevel"/>
    <w:tmpl w:val="2F5D4E39"/>
    <w:lvl w:ilvl="0" w:tentative="0">
      <w:start w:val="1"/>
      <w:numFmt w:val="decimal"/>
      <w:suff w:val="nothing"/>
      <w:lvlText w:val="%1）"/>
      <w:lvlJc w:val="left"/>
      <w:pPr>
        <w:tabs>
          <w:tab w:val="left" w:pos="0"/>
        </w:tabs>
      </w:pPr>
      <w:rPr>
        <w:rFonts w:hint="default"/>
      </w:rPr>
    </w:lvl>
  </w:abstractNum>
  <w:abstractNum w:abstractNumId="7">
    <w:nsid w:val="3268F807"/>
    <w:multiLevelType w:val="singleLevel"/>
    <w:tmpl w:val="3268F807"/>
    <w:lvl w:ilvl="0" w:tentative="0">
      <w:start w:val="1"/>
      <w:numFmt w:val="decimal"/>
      <w:lvlText w:val="%1)"/>
      <w:lvlJc w:val="left"/>
      <w:pPr>
        <w:ind w:left="425" w:hanging="425"/>
      </w:pPr>
      <w:rPr>
        <w:rFonts w:hint="default"/>
      </w:rPr>
    </w:lvl>
  </w:abstractNum>
  <w:abstractNum w:abstractNumId="8">
    <w:nsid w:val="3EA39923"/>
    <w:multiLevelType w:val="singleLevel"/>
    <w:tmpl w:val="3EA39923"/>
    <w:lvl w:ilvl="0" w:tentative="0">
      <w:start w:val="1"/>
      <w:numFmt w:val="decimal"/>
      <w:suff w:val="nothing"/>
      <w:lvlText w:val="（%1）"/>
      <w:lvlJc w:val="left"/>
    </w:lvl>
  </w:abstractNum>
  <w:abstractNum w:abstractNumId="9">
    <w:nsid w:val="40390DEC"/>
    <w:multiLevelType w:val="singleLevel"/>
    <w:tmpl w:val="40390DEC"/>
    <w:lvl w:ilvl="0" w:tentative="0">
      <w:start w:val="1"/>
      <w:numFmt w:val="decimal"/>
      <w:suff w:val="nothing"/>
      <w:lvlText w:val="%1）"/>
      <w:lvlJc w:val="left"/>
      <w:pPr>
        <w:tabs>
          <w:tab w:val="left" w:pos="0"/>
        </w:tabs>
      </w:pPr>
      <w:rPr>
        <w:rFonts w:hint="default"/>
      </w:rPr>
    </w:lvl>
  </w:abstractNum>
  <w:abstractNum w:abstractNumId="10">
    <w:nsid w:val="47083D9F"/>
    <w:multiLevelType w:val="multilevel"/>
    <w:tmpl w:val="47083D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C450896"/>
    <w:multiLevelType w:val="multilevel"/>
    <w:tmpl w:val="5C450896"/>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62465486"/>
    <w:multiLevelType w:val="multilevel"/>
    <w:tmpl w:val="624654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B530F76"/>
    <w:multiLevelType w:val="multilevel"/>
    <w:tmpl w:val="6B530F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FA3E1B5"/>
    <w:multiLevelType w:val="singleLevel"/>
    <w:tmpl w:val="7FA3E1B5"/>
    <w:lvl w:ilvl="0" w:tentative="0">
      <w:start w:val="1"/>
      <w:numFmt w:val="decimal"/>
      <w:suff w:val="nothing"/>
      <w:lvlText w:val="（%1）"/>
      <w:lvlJc w:val="left"/>
    </w:lvl>
  </w:abstractNum>
  <w:num w:numId="1">
    <w:abstractNumId w:val="13"/>
  </w:num>
  <w:num w:numId="2">
    <w:abstractNumId w:val="5"/>
  </w:num>
  <w:num w:numId="3">
    <w:abstractNumId w:val="2"/>
  </w:num>
  <w:num w:numId="4">
    <w:abstractNumId w:val="10"/>
  </w:num>
  <w:num w:numId="5">
    <w:abstractNumId w:val="11"/>
  </w:num>
  <w:num w:numId="6">
    <w:abstractNumId w:val="14"/>
  </w:num>
  <w:num w:numId="7">
    <w:abstractNumId w:val="8"/>
  </w:num>
  <w:num w:numId="8">
    <w:abstractNumId w:val="3"/>
  </w:num>
  <w:num w:numId="9">
    <w:abstractNumId w:val="9"/>
  </w:num>
  <w:num w:numId="10">
    <w:abstractNumId w:val="1"/>
  </w:num>
  <w:num w:numId="11">
    <w:abstractNumId w:val="6"/>
  </w:num>
  <w:num w:numId="12">
    <w:abstractNumId w:val="0"/>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MzAzOWFjYWIzOGU5ZjMwOWU2ODc2NDQ4OTU2NTAifQ=="/>
  </w:docVars>
  <w:rsids>
    <w:rsidRoot w:val="00375AA7"/>
    <w:rsid w:val="000934C0"/>
    <w:rsid w:val="001E67ED"/>
    <w:rsid w:val="001F7582"/>
    <w:rsid w:val="00282668"/>
    <w:rsid w:val="00375AA7"/>
    <w:rsid w:val="005318C3"/>
    <w:rsid w:val="005D7BB0"/>
    <w:rsid w:val="0070417C"/>
    <w:rsid w:val="00F444E7"/>
    <w:rsid w:val="00FF7436"/>
    <w:rsid w:val="01434648"/>
    <w:rsid w:val="017127D7"/>
    <w:rsid w:val="01761DF4"/>
    <w:rsid w:val="01772905"/>
    <w:rsid w:val="01AA124C"/>
    <w:rsid w:val="01B65395"/>
    <w:rsid w:val="01C07F06"/>
    <w:rsid w:val="01FD2769"/>
    <w:rsid w:val="020047A8"/>
    <w:rsid w:val="02065579"/>
    <w:rsid w:val="02235E14"/>
    <w:rsid w:val="024B568D"/>
    <w:rsid w:val="024C24BC"/>
    <w:rsid w:val="025A1395"/>
    <w:rsid w:val="027038C5"/>
    <w:rsid w:val="027408CB"/>
    <w:rsid w:val="027A3F67"/>
    <w:rsid w:val="02FA2AAB"/>
    <w:rsid w:val="0334106A"/>
    <w:rsid w:val="03586960"/>
    <w:rsid w:val="03723C64"/>
    <w:rsid w:val="037922B2"/>
    <w:rsid w:val="03953A47"/>
    <w:rsid w:val="039A5055"/>
    <w:rsid w:val="03C64D3E"/>
    <w:rsid w:val="03D56F94"/>
    <w:rsid w:val="03E16FB9"/>
    <w:rsid w:val="03F21180"/>
    <w:rsid w:val="03FE5FB5"/>
    <w:rsid w:val="04516402"/>
    <w:rsid w:val="048A6D50"/>
    <w:rsid w:val="04977BD5"/>
    <w:rsid w:val="04A22A07"/>
    <w:rsid w:val="04BC795A"/>
    <w:rsid w:val="052D3AC3"/>
    <w:rsid w:val="0531543C"/>
    <w:rsid w:val="055414C7"/>
    <w:rsid w:val="056074D8"/>
    <w:rsid w:val="0594525B"/>
    <w:rsid w:val="059B2F79"/>
    <w:rsid w:val="05A371F8"/>
    <w:rsid w:val="05CF4218"/>
    <w:rsid w:val="05EB6598"/>
    <w:rsid w:val="05F54A1C"/>
    <w:rsid w:val="05FF3D20"/>
    <w:rsid w:val="06074B48"/>
    <w:rsid w:val="063B73E6"/>
    <w:rsid w:val="06A15EA8"/>
    <w:rsid w:val="06BB4D72"/>
    <w:rsid w:val="06D179D2"/>
    <w:rsid w:val="06E02E45"/>
    <w:rsid w:val="07102F1A"/>
    <w:rsid w:val="071763FF"/>
    <w:rsid w:val="07265F9D"/>
    <w:rsid w:val="073A69B2"/>
    <w:rsid w:val="07420E98"/>
    <w:rsid w:val="07B87D61"/>
    <w:rsid w:val="07F37483"/>
    <w:rsid w:val="07FF290B"/>
    <w:rsid w:val="080377C4"/>
    <w:rsid w:val="08A71790"/>
    <w:rsid w:val="09E87D1E"/>
    <w:rsid w:val="0A0A4505"/>
    <w:rsid w:val="0A2641AA"/>
    <w:rsid w:val="0A2E3673"/>
    <w:rsid w:val="0A5B59EA"/>
    <w:rsid w:val="0A5C0AA9"/>
    <w:rsid w:val="0A74421C"/>
    <w:rsid w:val="0A8C1915"/>
    <w:rsid w:val="0A8F7FC7"/>
    <w:rsid w:val="0AB104EE"/>
    <w:rsid w:val="0ABD5EF0"/>
    <w:rsid w:val="0ADA73A7"/>
    <w:rsid w:val="0ADC2462"/>
    <w:rsid w:val="0AF51951"/>
    <w:rsid w:val="0B373039"/>
    <w:rsid w:val="0B414846"/>
    <w:rsid w:val="0B9775BB"/>
    <w:rsid w:val="0BAE26F8"/>
    <w:rsid w:val="0BCA74D1"/>
    <w:rsid w:val="0BDA6D19"/>
    <w:rsid w:val="0C1B09E0"/>
    <w:rsid w:val="0C286C9F"/>
    <w:rsid w:val="0C5E3AE2"/>
    <w:rsid w:val="0C7E09A7"/>
    <w:rsid w:val="0CC50CC3"/>
    <w:rsid w:val="0CD3400A"/>
    <w:rsid w:val="0CE51F69"/>
    <w:rsid w:val="0D363464"/>
    <w:rsid w:val="0D4925B7"/>
    <w:rsid w:val="0D545D60"/>
    <w:rsid w:val="0D6514C7"/>
    <w:rsid w:val="0D6B0E69"/>
    <w:rsid w:val="0D7C286E"/>
    <w:rsid w:val="0D9B1489"/>
    <w:rsid w:val="0DAE0F48"/>
    <w:rsid w:val="0DB91524"/>
    <w:rsid w:val="0DC834B1"/>
    <w:rsid w:val="0DDC13B6"/>
    <w:rsid w:val="0DFC5D1B"/>
    <w:rsid w:val="0E2D36AC"/>
    <w:rsid w:val="0E90791F"/>
    <w:rsid w:val="0EB333DE"/>
    <w:rsid w:val="0EB469D0"/>
    <w:rsid w:val="0ECC6262"/>
    <w:rsid w:val="0F0E2BBA"/>
    <w:rsid w:val="0F165566"/>
    <w:rsid w:val="0F294458"/>
    <w:rsid w:val="0F556AB6"/>
    <w:rsid w:val="0F730A9A"/>
    <w:rsid w:val="0F984E34"/>
    <w:rsid w:val="0FA232FF"/>
    <w:rsid w:val="0FAE062E"/>
    <w:rsid w:val="0FB17CF4"/>
    <w:rsid w:val="0FBC0A66"/>
    <w:rsid w:val="0FC721BB"/>
    <w:rsid w:val="10003E66"/>
    <w:rsid w:val="10095C55"/>
    <w:rsid w:val="100C5A8A"/>
    <w:rsid w:val="10255D19"/>
    <w:rsid w:val="102D5DE6"/>
    <w:rsid w:val="103F00E6"/>
    <w:rsid w:val="104B37CB"/>
    <w:rsid w:val="105825AF"/>
    <w:rsid w:val="10790AE1"/>
    <w:rsid w:val="10E742B4"/>
    <w:rsid w:val="1127190C"/>
    <w:rsid w:val="118C50CA"/>
    <w:rsid w:val="11902CF2"/>
    <w:rsid w:val="11EA30FA"/>
    <w:rsid w:val="12146544"/>
    <w:rsid w:val="12482ABB"/>
    <w:rsid w:val="126E03F2"/>
    <w:rsid w:val="128C68E7"/>
    <w:rsid w:val="1296368D"/>
    <w:rsid w:val="12A31CB9"/>
    <w:rsid w:val="12CB45D1"/>
    <w:rsid w:val="130C1868"/>
    <w:rsid w:val="132F50C7"/>
    <w:rsid w:val="133E2CE6"/>
    <w:rsid w:val="13840D32"/>
    <w:rsid w:val="139152B2"/>
    <w:rsid w:val="13D7749F"/>
    <w:rsid w:val="13E24765"/>
    <w:rsid w:val="13E70E0A"/>
    <w:rsid w:val="140D6A52"/>
    <w:rsid w:val="142C30CE"/>
    <w:rsid w:val="14524063"/>
    <w:rsid w:val="149A6ACC"/>
    <w:rsid w:val="14BA5A03"/>
    <w:rsid w:val="153556B6"/>
    <w:rsid w:val="157F3340"/>
    <w:rsid w:val="15995C20"/>
    <w:rsid w:val="15BF2CFE"/>
    <w:rsid w:val="15C46F31"/>
    <w:rsid w:val="15DE2F00"/>
    <w:rsid w:val="160B2334"/>
    <w:rsid w:val="16163E73"/>
    <w:rsid w:val="162A10EF"/>
    <w:rsid w:val="162F2946"/>
    <w:rsid w:val="1640012A"/>
    <w:rsid w:val="165766DC"/>
    <w:rsid w:val="16757F8D"/>
    <w:rsid w:val="16796C3C"/>
    <w:rsid w:val="16813B48"/>
    <w:rsid w:val="16A464D7"/>
    <w:rsid w:val="16E0230C"/>
    <w:rsid w:val="16EF36BE"/>
    <w:rsid w:val="16F8292C"/>
    <w:rsid w:val="17140CD7"/>
    <w:rsid w:val="17174B9F"/>
    <w:rsid w:val="17177AF6"/>
    <w:rsid w:val="17235F1C"/>
    <w:rsid w:val="17BB0400"/>
    <w:rsid w:val="17E526A3"/>
    <w:rsid w:val="18813CD2"/>
    <w:rsid w:val="188C7503"/>
    <w:rsid w:val="18A04FC6"/>
    <w:rsid w:val="18AA3328"/>
    <w:rsid w:val="18CE3786"/>
    <w:rsid w:val="190F63BC"/>
    <w:rsid w:val="193F5C3E"/>
    <w:rsid w:val="194259AF"/>
    <w:rsid w:val="19617713"/>
    <w:rsid w:val="19654043"/>
    <w:rsid w:val="19C9637D"/>
    <w:rsid w:val="19F83E2E"/>
    <w:rsid w:val="1A0B237B"/>
    <w:rsid w:val="1A143219"/>
    <w:rsid w:val="1A174107"/>
    <w:rsid w:val="1A7D688B"/>
    <w:rsid w:val="1A7F4A3B"/>
    <w:rsid w:val="1ABF4269"/>
    <w:rsid w:val="1ACB6A19"/>
    <w:rsid w:val="1B355948"/>
    <w:rsid w:val="1B4335D2"/>
    <w:rsid w:val="1B602DF0"/>
    <w:rsid w:val="1B647E9B"/>
    <w:rsid w:val="1BAC612E"/>
    <w:rsid w:val="1BF0007F"/>
    <w:rsid w:val="1BF956FD"/>
    <w:rsid w:val="1C3D06C9"/>
    <w:rsid w:val="1CB15CCC"/>
    <w:rsid w:val="1CB5478A"/>
    <w:rsid w:val="1CD75A0F"/>
    <w:rsid w:val="1CE30D80"/>
    <w:rsid w:val="1CFC034C"/>
    <w:rsid w:val="1D144EC1"/>
    <w:rsid w:val="1D3A1B1D"/>
    <w:rsid w:val="1D4B58B4"/>
    <w:rsid w:val="1D510659"/>
    <w:rsid w:val="1D657A47"/>
    <w:rsid w:val="1DAC24C5"/>
    <w:rsid w:val="1DDE547F"/>
    <w:rsid w:val="1DE87796"/>
    <w:rsid w:val="1E446D43"/>
    <w:rsid w:val="1E810327"/>
    <w:rsid w:val="1EA41664"/>
    <w:rsid w:val="1EB71B04"/>
    <w:rsid w:val="1EC7137F"/>
    <w:rsid w:val="1EF4245A"/>
    <w:rsid w:val="1F4F6025"/>
    <w:rsid w:val="1F577630"/>
    <w:rsid w:val="1F6254D5"/>
    <w:rsid w:val="1FA44820"/>
    <w:rsid w:val="1FA528D1"/>
    <w:rsid w:val="1FC00E5A"/>
    <w:rsid w:val="1FDC720A"/>
    <w:rsid w:val="1FFA04CC"/>
    <w:rsid w:val="20042224"/>
    <w:rsid w:val="205218F2"/>
    <w:rsid w:val="209C399F"/>
    <w:rsid w:val="20A1648B"/>
    <w:rsid w:val="20B0049C"/>
    <w:rsid w:val="20B341B1"/>
    <w:rsid w:val="20B87766"/>
    <w:rsid w:val="20CC345D"/>
    <w:rsid w:val="20FC4348"/>
    <w:rsid w:val="210F351E"/>
    <w:rsid w:val="21391E9E"/>
    <w:rsid w:val="21725F9A"/>
    <w:rsid w:val="21806A10"/>
    <w:rsid w:val="21902C64"/>
    <w:rsid w:val="21982BE9"/>
    <w:rsid w:val="21DC1B93"/>
    <w:rsid w:val="21EB4359"/>
    <w:rsid w:val="21EC1D5E"/>
    <w:rsid w:val="225A2569"/>
    <w:rsid w:val="2264651F"/>
    <w:rsid w:val="22855B46"/>
    <w:rsid w:val="22984620"/>
    <w:rsid w:val="22CF08EF"/>
    <w:rsid w:val="22E95773"/>
    <w:rsid w:val="22FE37D5"/>
    <w:rsid w:val="22FF0751"/>
    <w:rsid w:val="232F7929"/>
    <w:rsid w:val="2349162C"/>
    <w:rsid w:val="2360660A"/>
    <w:rsid w:val="236619C4"/>
    <w:rsid w:val="237E45A1"/>
    <w:rsid w:val="238507BE"/>
    <w:rsid w:val="239504DC"/>
    <w:rsid w:val="23AA22FF"/>
    <w:rsid w:val="24327436"/>
    <w:rsid w:val="243A2F6E"/>
    <w:rsid w:val="243E69D2"/>
    <w:rsid w:val="246E52D7"/>
    <w:rsid w:val="248E1F74"/>
    <w:rsid w:val="24E752B6"/>
    <w:rsid w:val="24F36B48"/>
    <w:rsid w:val="258F0F89"/>
    <w:rsid w:val="25B45C25"/>
    <w:rsid w:val="25BF12FB"/>
    <w:rsid w:val="25CD48CC"/>
    <w:rsid w:val="25D1659C"/>
    <w:rsid w:val="25D31E5E"/>
    <w:rsid w:val="25E32CD9"/>
    <w:rsid w:val="25EA5DAA"/>
    <w:rsid w:val="25EE6C09"/>
    <w:rsid w:val="25F50BBC"/>
    <w:rsid w:val="261D706B"/>
    <w:rsid w:val="263D6A0A"/>
    <w:rsid w:val="26461BAC"/>
    <w:rsid w:val="26552357"/>
    <w:rsid w:val="266C20AE"/>
    <w:rsid w:val="26832EB6"/>
    <w:rsid w:val="268545CB"/>
    <w:rsid w:val="26C12AB9"/>
    <w:rsid w:val="26F84789"/>
    <w:rsid w:val="272061B3"/>
    <w:rsid w:val="27535541"/>
    <w:rsid w:val="27656497"/>
    <w:rsid w:val="279C6151"/>
    <w:rsid w:val="27C27D65"/>
    <w:rsid w:val="27DB367D"/>
    <w:rsid w:val="28026E9A"/>
    <w:rsid w:val="2842426D"/>
    <w:rsid w:val="2853207A"/>
    <w:rsid w:val="28671B43"/>
    <w:rsid w:val="288F1353"/>
    <w:rsid w:val="289A4648"/>
    <w:rsid w:val="28C378DA"/>
    <w:rsid w:val="28D65CA6"/>
    <w:rsid w:val="28F26C69"/>
    <w:rsid w:val="292A58BB"/>
    <w:rsid w:val="2945163A"/>
    <w:rsid w:val="294A6944"/>
    <w:rsid w:val="295232A3"/>
    <w:rsid w:val="29741EB6"/>
    <w:rsid w:val="2974372F"/>
    <w:rsid w:val="29842987"/>
    <w:rsid w:val="298C22BD"/>
    <w:rsid w:val="29FA0A2E"/>
    <w:rsid w:val="2A0C33D0"/>
    <w:rsid w:val="2A820628"/>
    <w:rsid w:val="2A96559E"/>
    <w:rsid w:val="2AC85223"/>
    <w:rsid w:val="2AC92CDB"/>
    <w:rsid w:val="2B123A6A"/>
    <w:rsid w:val="2B1B112A"/>
    <w:rsid w:val="2B2113F8"/>
    <w:rsid w:val="2B4400E6"/>
    <w:rsid w:val="2B620C27"/>
    <w:rsid w:val="2B6B3957"/>
    <w:rsid w:val="2BBC536F"/>
    <w:rsid w:val="2BCF54E3"/>
    <w:rsid w:val="2BE31549"/>
    <w:rsid w:val="2BEC761B"/>
    <w:rsid w:val="2BF03312"/>
    <w:rsid w:val="2BFB58C8"/>
    <w:rsid w:val="2C2C1AE9"/>
    <w:rsid w:val="2C6A33CF"/>
    <w:rsid w:val="2C754041"/>
    <w:rsid w:val="2CB010C2"/>
    <w:rsid w:val="2CE63AF1"/>
    <w:rsid w:val="2CF63B8F"/>
    <w:rsid w:val="2D406627"/>
    <w:rsid w:val="2D6A114F"/>
    <w:rsid w:val="2D961F9F"/>
    <w:rsid w:val="2DC057AC"/>
    <w:rsid w:val="2DE32AA7"/>
    <w:rsid w:val="2DF17C20"/>
    <w:rsid w:val="2EA90959"/>
    <w:rsid w:val="2ECD110F"/>
    <w:rsid w:val="2F111669"/>
    <w:rsid w:val="2F6D5CCE"/>
    <w:rsid w:val="2F7336BB"/>
    <w:rsid w:val="2FA61492"/>
    <w:rsid w:val="2FA66638"/>
    <w:rsid w:val="2FAA179F"/>
    <w:rsid w:val="2FBD5EA3"/>
    <w:rsid w:val="2FC54829"/>
    <w:rsid w:val="2FC60900"/>
    <w:rsid w:val="2FD3719E"/>
    <w:rsid w:val="2FDF5388"/>
    <w:rsid w:val="301E2B88"/>
    <w:rsid w:val="306E2152"/>
    <w:rsid w:val="30811982"/>
    <w:rsid w:val="309C32F0"/>
    <w:rsid w:val="30AD084D"/>
    <w:rsid w:val="30BA4E82"/>
    <w:rsid w:val="30DB06D7"/>
    <w:rsid w:val="30DD7EF4"/>
    <w:rsid w:val="30EF0448"/>
    <w:rsid w:val="310D447B"/>
    <w:rsid w:val="311070F2"/>
    <w:rsid w:val="31477526"/>
    <w:rsid w:val="316B20F5"/>
    <w:rsid w:val="3171586C"/>
    <w:rsid w:val="319303E3"/>
    <w:rsid w:val="31D05A1F"/>
    <w:rsid w:val="31EF5F76"/>
    <w:rsid w:val="32315EF9"/>
    <w:rsid w:val="329503FB"/>
    <w:rsid w:val="32963887"/>
    <w:rsid w:val="32A86881"/>
    <w:rsid w:val="32D45E94"/>
    <w:rsid w:val="33155DA6"/>
    <w:rsid w:val="331A6507"/>
    <w:rsid w:val="33234D24"/>
    <w:rsid w:val="334437DD"/>
    <w:rsid w:val="334A39CF"/>
    <w:rsid w:val="33550D0D"/>
    <w:rsid w:val="33732F81"/>
    <w:rsid w:val="339E7B38"/>
    <w:rsid w:val="33CA6385"/>
    <w:rsid w:val="33DC1D7E"/>
    <w:rsid w:val="33E01F8D"/>
    <w:rsid w:val="33E746F4"/>
    <w:rsid w:val="33E84714"/>
    <w:rsid w:val="33FD754B"/>
    <w:rsid w:val="33FF217C"/>
    <w:rsid w:val="340868FA"/>
    <w:rsid w:val="340A3A7A"/>
    <w:rsid w:val="34210090"/>
    <w:rsid w:val="342A1926"/>
    <w:rsid w:val="343207A0"/>
    <w:rsid w:val="34522231"/>
    <w:rsid w:val="345B20EC"/>
    <w:rsid w:val="346548FA"/>
    <w:rsid w:val="34706B53"/>
    <w:rsid w:val="34A43E25"/>
    <w:rsid w:val="34A52F5A"/>
    <w:rsid w:val="35570D4D"/>
    <w:rsid w:val="357448F6"/>
    <w:rsid w:val="357D21B5"/>
    <w:rsid w:val="35835BEC"/>
    <w:rsid w:val="35851630"/>
    <w:rsid w:val="35B03E40"/>
    <w:rsid w:val="35BC68E6"/>
    <w:rsid w:val="35E736DE"/>
    <w:rsid w:val="363309FC"/>
    <w:rsid w:val="36497D91"/>
    <w:rsid w:val="365A3471"/>
    <w:rsid w:val="365C145A"/>
    <w:rsid w:val="3684634B"/>
    <w:rsid w:val="368E45A5"/>
    <w:rsid w:val="36A50F20"/>
    <w:rsid w:val="36E76F5E"/>
    <w:rsid w:val="36EE104C"/>
    <w:rsid w:val="3740517A"/>
    <w:rsid w:val="3774111B"/>
    <w:rsid w:val="38085978"/>
    <w:rsid w:val="381932CB"/>
    <w:rsid w:val="384735FC"/>
    <w:rsid w:val="387E6542"/>
    <w:rsid w:val="39286A14"/>
    <w:rsid w:val="39AB06E5"/>
    <w:rsid w:val="39B75271"/>
    <w:rsid w:val="3A3431D1"/>
    <w:rsid w:val="3A9E529F"/>
    <w:rsid w:val="3AD811DE"/>
    <w:rsid w:val="3ADB4186"/>
    <w:rsid w:val="3ADC1128"/>
    <w:rsid w:val="3ADF0A28"/>
    <w:rsid w:val="3B0A7952"/>
    <w:rsid w:val="3B70625D"/>
    <w:rsid w:val="3BA00095"/>
    <w:rsid w:val="3BDF3BAE"/>
    <w:rsid w:val="3C0B3E53"/>
    <w:rsid w:val="3C6D69BF"/>
    <w:rsid w:val="3C730ABF"/>
    <w:rsid w:val="3C744023"/>
    <w:rsid w:val="3CB109AF"/>
    <w:rsid w:val="3CBD6A9B"/>
    <w:rsid w:val="3D0B0A7B"/>
    <w:rsid w:val="3D124FF9"/>
    <w:rsid w:val="3D5D6BDB"/>
    <w:rsid w:val="3D996088"/>
    <w:rsid w:val="3D9C0505"/>
    <w:rsid w:val="3DA2278C"/>
    <w:rsid w:val="3DA96582"/>
    <w:rsid w:val="3DCD1364"/>
    <w:rsid w:val="3DF7443F"/>
    <w:rsid w:val="3E561A96"/>
    <w:rsid w:val="3E8142BD"/>
    <w:rsid w:val="3E86038A"/>
    <w:rsid w:val="3F022FE6"/>
    <w:rsid w:val="3F077FA3"/>
    <w:rsid w:val="3F0B2539"/>
    <w:rsid w:val="3F0F5EC1"/>
    <w:rsid w:val="3F296D4E"/>
    <w:rsid w:val="3F5FDA64"/>
    <w:rsid w:val="3F83391C"/>
    <w:rsid w:val="3FBC7B6C"/>
    <w:rsid w:val="3FD94BDF"/>
    <w:rsid w:val="3FFF4A3E"/>
    <w:rsid w:val="40236D6D"/>
    <w:rsid w:val="4031466A"/>
    <w:rsid w:val="404A74B6"/>
    <w:rsid w:val="404F6B1C"/>
    <w:rsid w:val="406A21AF"/>
    <w:rsid w:val="40957C14"/>
    <w:rsid w:val="40987E15"/>
    <w:rsid w:val="40B5543E"/>
    <w:rsid w:val="40DE49BF"/>
    <w:rsid w:val="40DF780A"/>
    <w:rsid w:val="41133BD1"/>
    <w:rsid w:val="4115247F"/>
    <w:rsid w:val="41332F23"/>
    <w:rsid w:val="416D3CEA"/>
    <w:rsid w:val="417E04B1"/>
    <w:rsid w:val="41A7165A"/>
    <w:rsid w:val="41AA75CD"/>
    <w:rsid w:val="41AC122E"/>
    <w:rsid w:val="41CC30AD"/>
    <w:rsid w:val="421835F0"/>
    <w:rsid w:val="421F1BEA"/>
    <w:rsid w:val="42627881"/>
    <w:rsid w:val="42945140"/>
    <w:rsid w:val="42951188"/>
    <w:rsid w:val="42CE407F"/>
    <w:rsid w:val="42D13603"/>
    <w:rsid w:val="42DD7A06"/>
    <w:rsid w:val="42EF5DF1"/>
    <w:rsid w:val="43325A3F"/>
    <w:rsid w:val="433376BB"/>
    <w:rsid w:val="43365FBA"/>
    <w:rsid w:val="434F781B"/>
    <w:rsid w:val="435317B6"/>
    <w:rsid w:val="435A49E9"/>
    <w:rsid w:val="437D34EF"/>
    <w:rsid w:val="43847A68"/>
    <w:rsid w:val="439B018E"/>
    <w:rsid w:val="43A86AA0"/>
    <w:rsid w:val="43C65A8E"/>
    <w:rsid w:val="43C82BDE"/>
    <w:rsid w:val="43EC2467"/>
    <w:rsid w:val="43FD7836"/>
    <w:rsid w:val="442370CE"/>
    <w:rsid w:val="442E449B"/>
    <w:rsid w:val="444E225F"/>
    <w:rsid w:val="445E2F3B"/>
    <w:rsid w:val="4460786D"/>
    <w:rsid w:val="44F87BE3"/>
    <w:rsid w:val="44FB7EBE"/>
    <w:rsid w:val="45106E13"/>
    <w:rsid w:val="4561604C"/>
    <w:rsid w:val="45C21FDC"/>
    <w:rsid w:val="45D276A2"/>
    <w:rsid w:val="46444690"/>
    <w:rsid w:val="469600CA"/>
    <w:rsid w:val="469A01BB"/>
    <w:rsid w:val="46B007D4"/>
    <w:rsid w:val="46B2018B"/>
    <w:rsid w:val="4719111B"/>
    <w:rsid w:val="4723429C"/>
    <w:rsid w:val="47833CD2"/>
    <w:rsid w:val="47834A03"/>
    <w:rsid w:val="479407AF"/>
    <w:rsid w:val="47E87CF5"/>
    <w:rsid w:val="483D6D88"/>
    <w:rsid w:val="48845EA9"/>
    <w:rsid w:val="488D4E61"/>
    <w:rsid w:val="488F6A0F"/>
    <w:rsid w:val="49262939"/>
    <w:rsid w:val="492826D8"/>
    <w:rsid w:val="49384759"/>
    <w:rsid w:val="4967469C"/>
    <w:rsid w:val="496E19DF"/>
    <w:rsid w:val="497D7A32"/>
    <w:rsid w:val="49AD5AAC"/>
    <w:rsid w:val="49B1327C"/>
    <w:rsid w:val="4AB8258D"/>
    <w:rsid w:val="4AD42D99"/>
    <w:rsid w:val="4AF84C0B"/>
    <w:rsid w:val="4AF97B14"/>
    <w:rsid w:val="4B002178"/>
    <w:rsid w:val="4B2561EC"/>
    <w:rsid w:val="4B3578BD"/>
    <w:rsid w:val="4B7B29FC"/>
    <w:rsid w:val="4BB87354"/>
    <w:rsid w:val="4BDD1BE7"/>
    <w:rsid w:val="4BDD7A2D"/>
    <w:rsid w:val="4C21359F"/>
    <w:rsid w:val="4C3A42B4"/>
    <w:rsid w:val="4C3F1C94"/>
    <w:rsid w:val="4C4B6D08"/>
    <w:rsid w:val="4C69019C"/>
    <w:rsid w:val="4C8B742C"/>
    <w:rsid w:val="4CB878C2"/>
    <w:rsid w:val="4D2A43B3"/>
    <w:rsid w:val="4D2E3C8D"/>
    <w:rsid w:val="4D5100E1"/>
    <w:rsid w:val="4D572AF0"/>
    <w:rsid w:val="4D6449A7"/>
    <w:rsid w:val="4D69213B"/>
    <w:rsid w:val="4D854072"/>
    <w:rsid w:val="4DCF016D"/>
    <w:rsid w:val="4DF8233F"/>
    <w:rsid w:val="4E360101"/>
    <w:rsid w:val="4E8E5F92"/>
    <w:rsid w:val="4E961A58"/>
    <w:rsid w:val="4F20421E"/>
    <w:rsid w:val="4F3F0FB9"/>
    <w:rsid w:val="4F4914D6"/>
    <w:rsid w:val="4F5221AF"/>
    <w:rsid w:val="4F5358B8"/>
    <w:rsid w:val="4F5F08D9"/>
    <w:rsid w:val="4FAB05F6"/>
    <w:rsid w:val="4FAC7C7B"/>
    <w:rsid w:val="4FD06054"/>
    <w:rsid w:val="4FFC189C"/>
    <w:rsid w:val="4FFC5510"/>
    <w:rsid w:val="50080F2B"/>
    <w:rsid w:val="50140E30"/>
    <w:rsid w:val="50367F13"/>
    <w:rsid w:val="50402366"/>
    <w:rsid w:val="504D60BF"/>
    <w:rsid w:val="50735D81"/>
    <w:rsid w:val="50944746"/>
    <w:rsid w:val="509F56AE"/>
    <w:rsid w:val="50AA1CAB"/>
    <w:rsid w:val="50C154E0"/>
    <w:rsid w:val="50C16CEB"/>
    <w:rsid w:val="50C21749"/>
    <w:rsid w:val="50DE7701"/>
    <w:rsid w:val="510141A9"/>
    <w:rsid w:val="51145A20"/>
    <w:rsid w:val="51190313"/>
    <w:rsid w:val="514D1626"/>
    <w:rsid w:val="51876F2A"/>
    <w:rsid w:val="521D2151"/>
    <w:rsid w:val="524D07A5"/>
    <w:rsid w:val="5270060F"/>
    <w:rsid w:val="52AF64C3"/>
    <w:rsid w:val="530178DB"/>
    <w:rsid w:val="53210162"/>
    <w:rsid w:val="536B3507"/>
    <w:rsid w:val="537A0C0B"/>
    <w:rsid w:val="537E5B92"/>
    <w:rsid w:val="53FA887D"/>
    <w:rsid w:val="54141029"/>
    <w:rsid w:val="54253B65"/>
    <w:rsid w:val="543B0368"/>
    <w:rsid w:val="544B3BA0"/>
    <w:rsid w:val="54D434D2"/>
    <w:rsid w:val="54FE6288"/>
    <w:rsid w:val="551C6993"/>
    <w:rsid w:val="553C2F1F"/>
    <w:rsid w:val="554E314C"/>
    <w:rsid w:val="555E720B"/>
    <w:rsid w:val="55642719"/>
    <w:rsid w:val="5573259F"/>
    <w:rsid w:val="55A427D4"/>
    <w:rsid w:val="55B47B52"/>
    <w:rsid w:val="55DB2DCC"/>
    <w:rsid w:val="560F1F2D"/>
    <w:rsid w:val="563F1E50"/>
    <w:rsid w:val="5664086C"/>
    <w:rsid w:val="57373583"/>
    <w:rsid w:val="57957675"/>
    <w:rsid w:val="57BB5771"/>
    <w:rsid w:val="57CC10AC"/>
    <w:rsid w:val="57E95178"/>
    <w:rsid w:val="585021D2"/>
    <w:rsid w:val="58785EC5"/>
    <w:rsid w:val="58D94F54"/>
    <w:rsid w:val="59093A51"/>
    <w:rsid w:val="598728E4"/>
    <w:rsid w:val="59EB2A42"/>
    <w:rsid w:val="5A092DE0"/>
    <w:rsid w:val="5A0B191E"/>
    <w:rsid w:val="5A8158D9"/>
    <w:rsid w:val="5A970049"/>
    <w:rsid w:val="5AD86E7F"/>
    <w:rsid w:val="5AFF36E6"/>
    <w:rsid w:val="5B5942BE"/>
    <w:rsid w:val="5B62272F"/>
    <w:rsid w:val="5B7B2C03"/>
    <w:rsid w:val="5BF662F6"/>
    <w:rsid w:val="5BF9541E"/>
    <w:rsid w:val="5C012961"/>
    <w:rsid w:val="5C2A34CC"/>
    <w:rsid w:val="5C5D4DF8"/>
    <w:rsid w:val="5CB3625E"/>
    <w:rsid w:val="5D072E44"/>
    <w:rsid w:val="5D103D6B"/>
    <w:rsid w:val="5D4338F6"/>
    <w:rsid w:val="5D671D8C"/>
    <w:rsid w:val="5D710AC6"/>
    <w:rsid w:val="5D826EFC"/>
    <w:rsid w:val="5D9552D0"/>
    <w:rsid w:val="5DAFB7B3"/>
    <w:rsid w:val="5E1D73F0"/>
    <w:rsid w:val="5E1F4237"/>
    <w:rsid w:val="5E4F4B93"/>
    <w:rsid w:val="5E56427A"/>
    <w:rsid w:val="5E750D8F"/>
    <w:rsid w:val="5E752267"/>
    <w:rsid w:val="5E7975A2"/>
    <w:rsid w:val="5EA32795"/>
    <w:rsid w:val="5EB208ED"/>
    <w:rsid w:val="5EBB2020"/>
    <w:rsid w:val="5EC2106F"/>
    <w:rsid w:val="5EDE19B2"/>
    <w:rsid w:val="5F031205"/>
    <w:rsid w:val="5F0C6514"/>
    <w:rsid w:val="5F1C45DE"/>
    <w:rsid w:val="5F433FD8"/>
    <w:rsid w:val="5F6D01E5"/>
    <w:rsid w:val="5FF275FF"/>
    <w:rsid w:val="60073A3D"/>
    <w:rsid w:val="60681A82"/>
    <w:rsid w:val="60813AD1"/>
    <w:rsid w:val="60817F54"/>
    <w:rsid w:val="6083560A"/>
    <w:rsid w:val="60BA2357"/>
    <w:rsid w:val="60BC4E32"/>
    <w:rsid w:val="60C36FDC"/>
    <w:rsid w:val="613F45E1"/>
    <w:rsid w:val="614F7408"/>
    <w:rsid w:val="619263B4"/>
    <w:rsid w:val="61BA1202"/>
    <w:rsid w:val="61BA2F93"/>
    <w:rsid w:val="61BB5386"/>
    <w:rsid w:val="61BC0805"/>
    <w:rsid w:val="61E5640D"/>
    <w:rsid w:val="61F3429F"/>
    <w:rsid w:val="62107A52"/>
    <w:rsid w:val="621605E8"/>
    <w:rsid w:val="623D37A0"/>
    <w:rsid w:val="62E9192D"/>
    <w:rsid w:val="62EF60CE"/>
    <w:rsid w:val="62F763F9"/>
    <w:rsid w:val="63281757"/>
    <w:rsid w:val="633F0E60"/>
    <w:rsid w:val="637C75A6"/>
    <w:rsid w:val="637F140F"/>
    <w:rsid w:val="639726C5"/>
    <w:rsid w:val="63BC6624"/>
    <w:rsid w:val="63EA20D5"/>
    <w:rsid w:val="63FC70B5"/>
    <w:rsid w:val="63FD9F47"/>
    <w:rsid w:val="646610F8"/>
    <w:rsid w:val="64715CA0"/>
    <w:rsid w:val="64772BC1"/>
    <w:rsid w:val="64846EB1"/>
    <w:rsid w:val="64C06CEB"/>
    <w:rsid w:val="6510087D"/>
    <w:rsid w:val="652622E7"/>
    <w:rsid w:val="65300835"/>
    <w:rsid w:val="65466438"/>
    <w:rsid w:val="654C2AAD"/>
    <w:rsid w:val="65637576"/>
    <w:rsid w:val="65B85838"/>
    <w:rsid w:val="661A08F5"/>
    <w:rsid w:val="66217D38"/>
    <w:rsid w:val="662729BF"/>
    <w:rsid w:val="663917B3"/>
    <w:rsid w:val="665600F7"/>
    <w:rsid w:val="6666004D"/>
    <w:rsid w:val="669475BE"/>
    <w:rsid w:val="66CC670A"/>
    <w:rsid w:val="66DA3C35"/>
    <w:rsid w:val="67095456"/>
    <w:rsid w:val="671244E1"/>
    <w:rsid w:val="67285196"/>
    <w:rsid w:val="67476A3E"/>
    <w:rsid w:val="677E7751"/>
    <w:rsid w:val="68365D6E"/>
    <w:rsid w:val="68394ABF"/>
    <w:rsid w:val="68781813"/>
    <w:rsid w:val="68E76C1C"/>
    <w:rsid w:val="68FA7CE3"/>
    <w:rsid w:val="68FF3E72"/>
    <w:rsid w:val="69050F7C"/>
    <w:rsid w:val="69173EBD"/>
    <w:rsid w:val="694724B3"/>
    <w:rsid w:val="69D93AE1"/>
    <w:rsid w:val="6A035304"/>
    <w:rsid w:val="6A546F31"/>
    <w:rsid w:val="6A6064FB"/>
    <w:rsid w:val="6A8C7966"/>
    <w:rsid w:val="6AAE4A82"/>
    <w:rsid w:val="6AD25374"/>
    <w:rsid w:val="6B0A2BAB"/>
    <w:rsid w:val="6B4F4245"/>
    <w:rsid w:val="6B7E6D47"/>
    <w:rsid w:val="6B806B5B"/>
    <w:rsid w:val="6B8E6EA1"/>
    <w:rsid w:val="6BAC7EFB"/>
    <w:rsid w:val="6BB45C08"/>
    <w:rsid w:val="6BCE0F73"/>
    <w:rsid w:val="6BD96381"/>
    <w:rsid w:val="6BDE0A0F"/>
    <w:rsid w:val="6BF316AB"/>
    <w:rsid w:val="6C5A70CD"/>
    <w:rsid w:val="6C7348EC"/>
    <w:rsid w:val="6C9D15FF"/>
    <w:rsid w:val="6CA50C60"/>
    <w:rsid w:val="6CBE7C00"/>
    <w:rsid w:val="6CCE6E2A"/>
    <w:rsid w:val="6CF41212"/>
    <w:rsid w:val="6D5412AE"/>
    <w:rsid w:val="6D745CD3"/>
    <w:rsid w:val="6D834C0D"/>
    <w:rsid w:val="6D8E6E19"/>
    <w:rsid w:val="6DA44177"/>
    <w:rsid w:val="6DFC5DBE"/>
    <w:rsid w:val="6E7577ED"/>
    <w:rsid w:val="6E7B028E"/>
    <w:rsid w:val="6EE234D5"/>
    <w:rsid w:val="6EEF1597"/>
    <w:rsid w:val="6F0E1F79"/>
    <w:rsid w:val="6F130DFC"/>
    <w:rsid w:val="6F4045F1"/>
    <w:rsid w:val="6F8E1968"/>
    <w:rsid w:val="6F9E139C"/>
    <w:rsid w:val="6FAF2305"/>
    <w:rsid w:val="6FAF2AF5"/>
    <w:rsid w:val="6FE50CB6"/>
    <w:rsid w:val="6FF96CFF"/>
    <w:rsid w:val="70031510"/>
    <w:rsid w:val="701C1DB2"/>
    <w:rsid w:val="706A1EDB"/>
    <w:rsid w:val="70B34FB0"/>
    <w:rsid w:val="70C1683C"/>
    <w:rsid w:val="70C41EC5"/>
    <w:rsid w:val="70DA2E07"/>
    <w:rsid w:val="71296617"/>
    <w:rsid w:val="713E2990"/>
    <w:rsid w:val="71464DB7"/>
    <w:rsid w:val="717C2602"/>
    <w:rsid w:val="718621E5"/>
    <w:rsid w:val="71AE069B"/>
    <w:rsid w:val="71BD2451"/>
    <w:rsid w:val="721310F0"/>
    <w:rsid w:val="726E4CD1"/>
    <w:rsid w:val="729758C7"/>
    <w:rsid w:val="72C4328D"/>
    <w:rsid w:val="72E31420"/>
    <w:rsid w:val="73230B93"/>
    <w:rsid w:val="73236ABF"/>
    <w:rsid w:val="733101B1"/>
    <w:rsid w:val="733855EA"/>
    <w:rsid w:val="735938DE"/>
    <w:rsid w:val="738A0F9C"/>
    <w:rsid w:val="73955BE4"/>
    <w:rsid w:val="739A1987"/>
    <w:rsid w:val="73B90AE7"/>
    <w:rsid w:val="73F50F73"/>
    <w:rsid w:val="742D18D7"/>
    <w:rsid w:val="7433172D"/>
    <w:rsid w:val="74425B16"/>
    <w:rsid w:val="744D1A4C"/>
    <w:rsid w:val="748D0E61"/>
    <w:rsid w:val="74D32561"/>
    <w:rsid w:val="74EC20FB"/>
    <w:rsid w:val="74ED556E"/>
    <w:rsid w:val="74F46680"/>
    <w:rsid w:val="750E4D31"/>
    <w:rsid w:val="7531542C"/>
    <w:rsid w:val="7541174C"/>
    <w:rsid w:val="75DD135F"/>
    <w:rsid w:val="75EB7667"/>
    <w:rsid w:val="762025BE"/>
    <w:rsid w:val="76692CAF"/>
    <w:rsid w:val="76696395"/>
    <w:rsid w:val="76927BC7"/>
    <w:rsid w:val="769B6DA6"/>
    <w:rsid w:val="769E4700"/>
    <w:rsid w:val="76A345B2"/>
    <w:rsid w:val="76B61068"/>
    <w:rsid w:val="76C76C87"/>
    <w:rsid w:val="76EA4B03"/>
    <w:rsid w:val="771E5E3C"/>
    <w:rsid w:val="772F786A"/>
    <w:rsid w:val="77543596"/>
    <w:rsid w:val="776525CE"/>
    <w:rsid w:val="778C2EE0"/>
    <w:rsid w:val="77A1663E"/>
    <w:rsid w:val="77AD58F1"/>
    <w:rsid w:val="77AF0A6E"/>
    <w:rsid w:val="77D2513A"/>
    <w:rsid w:val="78211D5D"/>
    <w:rsid w:val="783640BF"/>
    <w:rsid w:val="78617EC4"/>
    <w:rsid w:val="788C0218"/>
    <w:rsid w:val="78A93F17"/>
    <w:rsid w:val="78D12CF3"/>
    <w:rsid w:val="78E92936"/>
    <w:rsid w:val="78F314CB"/>
    <w:rsid w:val="78F60BF5"/>
    <w:rsid w:val="78F96A0E"/>
    <w:rsid w:val="79047331"/>
    <w:rsid w:val="790865A9"/>
    <w:rsid w:val="79447333"/>
    <w:rsid w:val="79492ABC"/>
    <w:rsid w:val="79707B57"/>
    <w:rsid w:val="797827E4"/>
    <w:rsid w:val="79BF5702"/>
    <w:rsid w:val="79DC7379"/>
    <w:rsid w:val="7A1033EF"/>
    <w:rsid w:val="7A1C6E90"/>
    <w:rsid w:val="7A493D56"/>
    <w:rsid w:val="7A8E2474"/>
    <w:rsid w:val="7AA01B6E"/>
    <w:rsid w:val="7AD2404A"/>
    <w:rsid w:val="7AFA3F4D"/>
    <w:rsid w:val="7AFE70A8"/>
    <w:rsid w:val="7B1172EE"/>
    <w:rsid w:val="7B16655A"/>
    <w:rsid w:val="7B1F2946"/>
    <w:rsid w:val="7BFDB556"/>
    <w:rsid w:val="7C1F3E9A"/>
    <w:rsid w:val="7C43523B"/>
    <w:rsid w:val="7C7B6B8C"/>
    <w:rsid w:val="7C837532"/>
    <w:rsid w:val="7C8C71E0"/>
    <w:rsid w:val="7C9E4DA1"/>
    <w:rsid w:val="7C9F541D"/>
    <w:rsid w:val="7CD22BD1"/>
    <w:rsid w:val="7CF877B9"/>
    <w:rsid w:val="7D34094C"/>
    <w:rsid w:val="7D4E1A77"/>
    <w:rsid w:val="7D7159A9"/>
    <w:rsid w:val="7D9F1C57"/>
    <w:rsid w:val="7DBF1B81"/>
    <w:rsid w:val="7DCB3E6A"/>
    <w:rsid w:val="7DCD1FB6"/>
    <w:rsid w:val="7DF61426"/>
    <w:rsid w:val="7DF95B02"/>
    <w:rsid w:val="7E060925"/>
    <w:rsid w:val="7E222047"/>
    <w:rsid w:val="7E601C2C"/>
    <w:rsid w:val="7E8A3ED9"/>
    <w:rsid w:val="7E9C648B"/>
    <w:rsid w:val="7EBD44AF"/>
    <w:rsid w:val="7ED01215"/>
    <w:rsid w:val="7ED52826"/>
    <w:rsid w:val="7EEFB090"/>
    <w:rsid w:val="7F5A3229"/>
    <w:rsid w:val="7F600A55"/>
    <w:rsid w:val="7F867B98"/>
    <w:rsid w:val="7FB220B4"/>
    <w:rsid w:val="7FD46937"/>
    <w:rsid w:val="7FD6376D"/>
    <w:rsid w:val="7FDE298F"/>
    <w:rsid w:val="7FF36DD5"/>
    <w:rsid w:val="8FFBE485"/>
    <w:rsid w:val="99F5ABF7"/>
    <w:rsid w:val="B1FB4614"/>
    <w:rsid w:val="BFF7C8F7"/>
    <w:rsid w:val="C37D5F7A"/>
    <w:rsid w:val="D4E9AFA4"/>
    <w:rsid w:val="D5EB3A08"/>
    <w:rsid w:val="EFFEAADF"/>
    <w:rsid w:val="F5FD5385"/>
    <w:rsid w:val="F9EAF373"/>
    <w:rsid w:val="FB7D1F13"/>
    <w:rsid w:val="FEFB3E13"/>
    <w:rsid w:val="FEFD9447"/>
    <w:rsid w:val="FF4E2F51"/>
    <w:rsid w:val="FFEA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hint="default" w:ascii="Times New Roman" w:hAnsi="Times New Roman"/>
      <w:b/>
      <w:bCs/>
      <w:kern w:val="44"/>
      <w:sz w:val="44"/>
      <w:szCs w:val="44"/>
    </w:rPr>
  </w:style>
  <w:style w:type="paragraph" w:styleId="3">
    <w:name w:val="heading 2"/>
    <w:basedOn w:val="1"/>
    <w:next w:val="1"/>
    <w:qFormat/>
    <w:uiPriority w:val="0"/>
    <w:pPr>
      <w:keepNext/>
      <w:keepLines/>
      <w:widowControl/>
      <w:spacing w:before="260" w:after="260" w:line="413" w:lineRule="auto"/>
      <w:jc w:val="left"/>
      <w:outlineLvl w:val="1"/>
    </w:pPr>
    <w:rPr>
      <w:rFonts w:hint="default" w:ascii="Arial" w:hAnsi="Arial" w:eastAsia="黑体"/>
      <w:b/>
      <w:kern w:val="0"/>
      <w:sz w:val="32"/>
      <w:szCs w:val="20"/>
    </w:rPr>
  </w:style>
  <w:style w:type="paragraph" w:styleId="4">
    <w:name w:val="heading 3"/>
    <w:basedOn w:val="1"/>
    <w:next w:val="1"/>
    <w:unhideWhenUsed/>
    <w:qFormat/>
    <w:uiPriority w:val="9"/>
    <w:pPr>
      <w:keepNext/>
      <w:keepLines/>
      <w:spacing w:before="50" w:beforeLines="50" w:after="50" w:afterLines="50" w:line="300" w:lineRule="auto"/>
      <w:outlineLvl w:val="2"/>
    </w:pPr>
    <w:rPr>
      <w:rFonts w:ascii="Times New Roman" w:hAnsi="Times New Roman" w:eastAsia="仿宋"/>
      <w:b/>
      <w:bCs/>
      <w:sz w:val="24"/>
      <w:szCs w:val="32"/>
    </w:rPr>
  </w:style>
  <w:style w:type="paragraph" w:styleId="5">
    <w:name w:val="heading 4"/>
    <w:basedOn w:val="1"/>
    <w:next w:val="6"/>
    <w:unhideWhenUsed/>
    <w:qFormat/>
    <w:uiPriority w:val="0"/>
    <w:pPr>
      <w:keepNext/>
      <w:keepLines/>
      <w:spacing w:before="50" w:beforeLines="50" w:after="50" w:afterLines="50" w:line="300" w:lineRule="auto"/>
      <w:outlineLvl w:val="3"/>
    </w:pPr>
  </w:style>
  <w:style w:type="paragraph" w:styleId="7">
    <w:name w:val="heading 5"/>
    <w:basedOn w:val="5"/>
    <w:next w:val="1"/>
    <w:unhideWhenUsed/>
    <w:qFormat/>
    <w:uiPriority w:val="0"/>
    <w:pPr>
      <w:ind w:firstLine="480" w:firstLineChars="150"/>
      <w:outlineLvl w:val="4"/>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ind w:firstLine="420"/>
      <w:textAlignment w:val="baseline"/>
    </w:pPr>
    <w:rPr>
      <w:rFonts w:hint="default" w:ascii="Times New Roman" w:hAnsi="Times New Roman"/>
      <w:szCs w:val="20"/>
    </w:rPr>
  </w:style>
  <w:style w:type="paragraph" w:styleId="8">
    <w:name w:val="caption"/>
    <w:basedOn w:val="1"/>
    <w:next w:val="1"/>
    <w:qFormat/>
    <w:uiPriority w:val="0"/>
    <w:pPr>
      <w:adjustRightInd w:val="0"/>
      <w:spacing w:before="152" w:after="160"/>
      <w:textAlignment w:val="baseline"/>
    </w:pPr>
    <w:rPr>
      <w:rFonts w:hint="default" w:ascii="Arial" w:hAnsi="Arial" w:eastAsia="黑体"/>
      <w:szCs w:val="20"/>
    </w:rPr>
  </w:style>
  <w:style w:type="paragraph" w:styleId="9">
    <w:name w:val="annotation text"/>
    <w:basedOn w:val="1"/>
    <w:link w:val="29"/>
    <w:qFormat/>
    <w:uiPriority w:val="99"/>
    <w:pPr>
      <w:jc w:val="left"/>
    </w:pPr>
  </w:style>
  <w:style w:type="paragraph" w:styleId="10">
    <w:name w:val="Body Text"/>
    <w:basedOn w:val="1"/>
    <w:next w:val="1"/>
    <w:qFormat/>
    <w:uiPriority w:val="0"/>
    <w:pPr>
      <w:tabs>
        <w:tab w:val="left" w:pos="567"/>
      </w:tabs>
      <w:spacing w:before="120" w:line="22" w:lineRule="atLeast"/>
    </w:pPr>
    <w:rPr>
      <w:rFonts w:ascii="宋体" w:hAnsi="宋体"/>
      <w:szCs w:val="20"/>
    </w:rPr>
  </w:style>
  <w:style w:type="paragraph" w:styleId="11">
    <w:name w:val="toc 3"/>
    <w:basedOn w:val="1"/>
    <w:next w:val="1"/>
    <w:qFormat/>
    <w:uiPriority w:val="0"/>
    <w:pPr>
      <w:ind w:left="840" w:leftChars="400"/>
    </w:pPr>
  </w:style>
  <w:style w:type="paragraph" w:styleId="12">
    <w:name w:val="Balloon Text"/>
    <w:basedOn w:val="1"/>
    <w:link w:val="31"/>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rFonts w:hint="default" w:ascii="Times New Roman" w:hAnsi="Times New Roman"/>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tabs>
        <w:tab w:val="right" w:leader="dot" w:pos="9345"/>
      </w:tabs>
      <w:adjustRightInd w:val="0"/>
      <w:spacing w:before="120" w:after="120"/>
      <w:jc w:val="left"/>
      <w:textAlignment w:val="baseline"/>
    </w:pPr>
    <w:rPr>
      <w:rFonts w:hint="default" w:ascii="Times New Roman" w:hAnsi="Times New Roman"/>
      <w:b/>
      <w:bCs/>
      <w:caps/>
      <w:sz w:val="20"/>
      <w:szCs w:val="20"/>
    </w:rPr>
  </w:style>
  <w:style w:type="paragraph" w:styleId="16">
    <w:name w:val="toc 2"/>
    <w:basedOn w:val="1"/>
    <w:next w:val="1"/>
    <w:qFormat/>
    <w:uiPriority w:val="39"/>
    <w:pPr>
      <w:tabs>
        <w:tab w:val="right" w:leader="dot" w:pos="9345"/>
      </w:tabs>
      <w:adjustRightInd w:val="0"/>
      <w:ind w:left="210"/>
      <w:jc w:val="left"/>
      <w:textAlignment w:val="baseline"/>
    </w:pPr>
    <w:rPr>
      <w:rFonts w:hint="default" w:ascii="Times New Roman" w:hAnsi="Times New Roman"/>
      <w:smallCaps/>
      <w:sz w:val="20"/>
      <w:szCs w:val="20"/>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9"/>
    <w:next w:val="9"/>
    <w:link w:val="30"/>
    <w:qFormat/>
    <w:uiPriority w:val="0"/>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nhideWhenUsed/>
    <w:qFormat/>
    <w:uiPriority w:val="99"/>
    <w:rPr>
      <w:rFonts w:hint="default" w:ascii="Times New Roman"/>
      <w:color w:val="0000FF"/>
      <w:sz w:val="24"/>
      <w:szCs w:val="24"/>
      <w:u w:val="single"/>
    </w:rPr>
  </w:style>
  <w:style w:type="character" w:styleId="23">
    <w:name w:val="annotation reference"/>
    <w:basedOn w:val="21"/>
    <w:qFormat/>
    <w:uiPriority w:val="0"/>
    <w:rPr>
      <w:sz w:val="21"/>
      <w:szCs w:val="21"/>
    </w:rPr>
  </w:style>
  <w:style w:type="paragraph" w:customStyle="1" w:styleId="24">
    <w:name w:val="表格"/>
    <w:basedOn w:val="1"/>
    <w:qFormat/>
    <w:uiPriority w:val="0"/>
    <w:pPr>
      <w:spacing w:before="20" w:beforeLines="20" w:after="20" w:afterLines="20"/>
      <w:jc w:val="center"/>
    </w:pPr>
    <w:rPr>
      <w:rFonts w:ascii="Times New Roman" w:hAnsi="Times New Roman" w:eastAsia="仿宋_GB2312"/>
    </w:rPr>
  </w:style>
  <w:style w:type="paragraph" w:styleId="25">
    <w:name w:val="List Paragraph"/>
    <w:basedOn w:val="1"/>
    <w:unhideWhenUsed/>
    <w:qFormat/>
    <w:uiPriority w:val="99"/>
    <w:pPr>
      <w:ind w:firstLine="420" w:firstLineChars="200"/>
    </w:pPr>
  </w:style>
  <w:style w:type="paragraph" w:customStyle="1" w:styleId="26">
    <w:name w:val="表头格式23磅"/>
    <w:basedOn w:val="1"/>
    <w:qFormat/>
    <w:uiPriority w:val="0"/>
    <w:pPr>
      <w:jc w:val="center"/>
    </w:pPr>
    <w:rPr>
      <w:rFonts w:ascii="Times New Roman" w:hAnsi="Times New Roman" w:eastAsia="黑体"/>
      <w:sz w:val="24"/>
    </w:rPr>
  </w:style>
  <w:style w:type="paragraph" w:customStyle="1" w:styleId="27">
    <w:name w:val="图片"/>
    <w:basedOn w:val="1"/>
    <w:next w:val="1"/>
    <w:qFormat/>
    <w:uiPriority w:val="0"/>
    <w:pPr>
      <w:snapToGrid w:val="0"/>
      <w:jc w:val="center"/>
    </w:pPr>
    <w:rPr>
      <w:rFonts w:hint="default" w:ascii="宋体" w:hAnsi="宋体"/>
      <w:sz w:val="24"/>
    </w:rPr>
  </w:style>
  <w:style w:type="paragraph" w:customStyle="1" w:styleId="28">
    <w:name w:val="商发正文"/>
    <w:qFormat/>
    <w:locked/>
    <w:uiPriority w:val="5"/>
    <w:pPr>
      <w:widowControl w:val="0"/>
      <w:adjustRightInd w:val="0"/>
      <w:snapToGrid w:val="0"/>
      <w:spacing w:line="300" w:lineRule="auto"/>
      <w:ind w:firstLine="200" w:firstLineChars="200"/>
      <w:jc w:val="both"/>
    </w:pPr>
    <w:rPr>
      <w:rFonts w:ascii="Times New Roman" w:hAnsi="Times New Roman" w:eastAsia="宋体" w:cs="Times New Roman"/>
      <w:color w:val="000000"/>
      <w:kern w:val="2"/>
      <w:sz w:val="24"/>
      <w:szCs w:val="21"/>
      <w:lang w:val="en-US" w:eastAsia="zh-CN" w:bidi="ar-SA"/>
    </w:rPr>
  </w:style>
  <w:style w:type="character" w:customStyle="1" w:styleId="29">
    <w:name w:val="批注文字 Char"/>
    <w:basedOn w:val="21"/>
    <w:link w:val="9"/>
    <w:qFormat/>
    <w:uiPriority w:val="99"/>
    <w:rPr>
      <w:rFonts w:ascii="Calibri" w:hAnsi="Calibri"/>
      <w:kern w:val="2"/>
      <w:sz w:val="21"/>
      <w:szCs w:val="24"/>
    </w:rPr>
  </w:style>
  <w:style w:type="character" w:customStyle="1" w:styleId="30">
    <w:name w:val="批注主题 Char"/>
    <w:basedOn w:val="29"/>
    <w:link w:val="18"/>
    <w:qFormat/>
    <w:uiPriority w:val="0"/>
    <w:rPr>
      <w:rFonts w:ascii="Calibri" w:hAnsi="Calibri"/>
      <w:b/>
      <w:bCs/>
      <w:kern w:val="2"/>
      <w:sz w:val="21"/>
      <w:szCs w:val="24"/>
    </w:rPr>
  </w:style>
  <w:style w:type="character" w:customStyle="1" w:styleId="31">
    <w:name w:val="批注框文本 Char"/>
    <w:basedOn w:val="21"/>
    <w:link w:val="1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5924</Words>
  <Characters>6901</Characters>
  <Lines>100</Lines>
  <Paragraphs>28</Paragraphs>
  <TotalTime>3</TotalTime>
  <ScaleCrop>false</ScaleCrop>
  <LinksUpToDate>false</LinksUpToDate>
  <CharactersWithSpaces>7339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2024-03-23T04:06:00Z</dcterms:created>
  <dc:creator>zhaos</dc:creator>
  <cp:lastModifiedBy>徐</cp:lastModifiedBy>
  <cp:lastPrinted>2024-04-17T11:42:00Z</cp:lastPrinted>
  <dcterms:modified xsi:type="dcterms:W3CDTF">2025-10-13T02:11:16Z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5667538052874C5089D42EA9E04A06B9</vt:lpwstr>
  </property>
</Properties>
</file>