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4A1" w:rsidRDefault="00B124A1" w:rsidP="00B124A1">
      <w:pPr>
        <w:widowControl/>
        <w:spacing w:line="500" w:lineRule="exact"/>
        <w:rPr>
          <w:rFonts w:eastAsia="黑体"/>
          <w:b/>
          <w:bCs/>
          <w:color w:val="000000"/>
          <w:kern w:val="0"/>
          <w:szCs w:val="32"/>
        </w:rPr>
      </w:pPr>
      <w:bookmarkStart w:id="0" w:name="_GoBack"/>
      <w:r>
        <w:rPr>
          <w:rFonts w:eastAsia="黑体"/>
          <w:b/>
          <w:bCs/>
          <w:color w:val="000000"/>
          <w:kern w:val="0"/>
          <w:szCs w:val="32"/>
        </w:rPr>
        <w:t>附件</w:t>
      </w:r>
    </w:p>
    <w:p w:rsidR="00B124A1" w:rsidRDefault="00B124A1" w:rsidP="00B124A1">
      <w:pPr>
        <w:widowControl/>
        <w:spacing w:line="500" w:lineRule="exact"/>
        <w:jc w:val="center"/>
        <w:rPr>
          <w:rFonts w:eastAsia="宋体"/>
          <w:b/>
          <w:bCs/>
          <w:color w:val="000000"/>
          <w:spacing w:val="-8"/>
          <w:kern w:val="0"/>
          <w:sz w:val="44"/>
          <w:szCs w:val="44"/>
        </w:rPr>
      </w:pPr>
      <w:r>
        <w:rPr>
          <w:rFonts w:eastAsia="宋体"/>
          <w:b/>
          <w:bCs/>
          <w:color w:val="000000"/>
          <w:spacing w:val="-8"/>
          <w:kern w:val="0"/>
          <w:sz w:val="44"/>
          <w:szCs w:val="44"/>
        </w:rPr>
        <w:t>2020</w:t>
      </w:r>
      <w:r>
        <w:rPr>
          <w:rFonts w:eastAsia="宋体"/>
          <w:b/>
          <w:bCs/>
          <w:color w:val="000000"/>
          <w:spacing w:val="-8"/>
          <w:kern w:val="0"/>
          <w:sz w:val="44"/>
          <w:szCs w:val="44"/>
        </w:rPr>
        <w:t>年度重点研发计划一般项目</w:t>
      </w:r>
    </w:p>
    <w:p w:rsidR="00B124A1" w:rsidRDefault="00B124A1" w:rsidP="00B124A1">
      <w:pPr>
        <w:widowControl/>
        <w:spacing w:line="500" w:lineRule="exact"/>
        <w:jc w:val="center"/>
        <w:rPr>
          <w:rFonts w:eastAsia="宋体"/>
          <w:b/>
          <w:bCs/>
          <w:color w:val="000000"/>
          <w:kern w:val="0"/>
          <w:sz w:val="44"/>
          <w:szCs w:val="44"/>
        </w:rPr>
      </w:pPr>
      <w:r>
        <w:rPr>
          <w:rFonts w:eastAsia="宋体"/>
          <w:b/>
          <w:bCs/>
          <w:color w:val="000000"/>
          <w:kern w:val="0"/>
          <w:sz w:val="44"/>
          <w:szCs w:val="44"/>
        </w:rPr>
        <w:t>（全额资助）第一批次拟立项清单</w:t>
      </w:r>
    </w:p>
    <w:tbl>
      <w:tblPr>
        <w:tblpPr w:leftFromText="180" w:rightFromText="180" w:vertAnchor="text" w:horzAnchor="page" w:tblpXSpec="center" w:tblpY="181"/>
        <w:tblOverlap w:val="never"/>
        <w:tblW w:w="8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96"/>
        <w:gridCol w:w="2140"/>
        <w:gridCol w:w="1474"/>
        <w:gridCol w:w="1301"/>
        <w:gridCol w:w="2001"/>
        <w:gridCol w:w="1125"/>
      </w:tblGrid>
      <w:tr w:rsidR="00B124A1" w:rsidTr="001920E7">
        <w:trPr>
          <w:trHeight w:val="259"/>
        </w:trPr>
        <w:tc>
          <w:tcPr>
            <w:tcW w:w="89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b/>
                <w:sz w:val="22"/>
              </w:rPr>
            </w:pPr>
            <w:r>
              <w:rPr>
                <w:b/>
                <w:kern w:val="0"/>
                <w:sz w:val="22"/>
              </w:rPr>
              <w:t>序号</w:t>
            </w:r>
          </w:p>
        </w:tc>
        <w:tc>
          <w:tcPr>
            <w:tcW w:w="21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b/>
                <w:sz w:val="22"/>
              </w:rPr>
            </w:pPr>
            <w:r>
              <w:rPr>
                <w:b/>
                <w:kern w:val="0"/>
                <w:sz w:val="22"/>
              </w:rPr>
              <w:t>项目名称</w:t>
            </w:r>
          </w:p>
        </w:tc>
        <w:tc>
          <w:tcPr>
            <w:tcW w:w="14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b/>
                <w:sz w:val="22"/>
              </w:rPr>
            </w:pPr>
            <w:r>
              <w:rPr>
                <w:b/>
                <w:kern w:val="0"/>
                <w:sz w:val="22"/>
              </w:rPr>
              <w:t>申报单位</w:t>
            </w:r>
          </w:p>
        </w:tc>
        <w:tc>
          <w:tcPr>
            <w:tcW w:w="13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b/>
                <w:sz w:val="22"/>
              </w:rPr>
            </w:pPr>
            <w:r>
              <w:rPr>
                <w:b/>
                <w:kern w:val="0"/>
                <w:sz w:val="22"/>
              </w:rPr>
              <w:t>项目负责人</w:t>
            </w:r>
          </w:p>
        </w:tc>
        <w:tc>
          <w:tcPr>
            <w:tcW w:w="20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b/>
                <w:sz w:val="22"/>
              </w:rPr>
            </w:pPr>
            <w:r>
              <w:rPr>
                <w:b/>
                <w:kern w:val="0"/>
                <w:sz w:val="22"/>
              </w:rPr>
              <w:t>主管部门</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b/>
                <w:sz w:val="22"/>
              </w:rPr>
            </w:pPr>
            <w:r>
              <w:rPr>
                <w:b/>
                <w:kern w:val="0"/>
                <w:sz w:val="22"/>
              </w:rPr>
              <w:t>金额</w:t>
            </w:r>
          </w:p>
        </w:tc>
      </w:tr>
      <w:tr w:rsidR="00B124A1" w:rsidTr="001920E7">
        <w:trPr>
          <w:trHeight w:val="476"/>
        </w:trPr>
        <w:tc>
          <w:tcPr>
            <w:tcW w:w="8937" w:type="dxa"/>
            <w:gridSpan w:val="6"/>
            <w:tcMar>
              <w:top w:w="15" w:type="dxa"/>
              <w:left w:w="15" w:type="dxa"/>
              <w:right w:w="15" w:type="dxa"/>
            </w:tcMar>
            <w:vAlign w:val="center"/>
          </w:tcPr>
          <w:p w:rsidR="00B124A1" w:rsidRDefault="00B124A1" w:rsidP="001920E7">
            <w:pPr>
              <w:widowControl/>
              <w:spacing w:line="320" w:lineRule="exact"/>
              <w:jc w:val="center"/>
              <w:textAlignment w:val="center"/>
              <w:rPr>
                <w:b/>
                <w:kern w:val="0"/>
                <w:sz w:val="22"/>
              </w:rPr>
            </w:pPr>
            <w:r>
              <w:rPr>
                <w:b/>
                <w:kern w:val="0"/>
                <w:sz w:val="22"/>
              </w:rPr>
              <w:t>工业领域</w:t>
            </w:r>
          </w:p>
        </w:tc>
      </w:tr>
      <w:tr w:rsidR="00B124A1" w:rsidTr="001920E7">
        <w:trPr>
          <w:trHeight w:val="540"/>
        </w:trPr>
        <w:tc>
          <w:tcPr>
            <w:tcW w:w="8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w:t>
            </w:r>
          </w:p>
        </w:tc>
        <w:tc>
          <w:tcPr>
            <w:tcW w:w="21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航空铝铜合金电弧增材制造专用材料开发</w:t>
            </w:r>
            <w:r>
              <w:rPr>
                <w:spacing w:val="-20"/>
                <w:kern w:val="0"/>
                <w:sz w:val="22"/>
              </w:rPr>
              <w:t>及其组织细化机制分析</w:t>
            </w:r>
          </w:p>
        </w:tc>
        <w:tc>
          <w:tcPr>
            <w:tcW w:w="14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南昌航空大学</w:t>
            </w:r>
          </w:p>
        </w:tc>
        <w:tc>
          <w:tcPr>
            <w:tcW w:w="13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杨成刚</w:t>
            </w:r>
          </w:p>
        </w:tc>
        <w:tc>
          <w:tcPr>
            <w:tcW w:w="20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省教育厅</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10</w:t>
            </w:r>
          </w:p>
        </w:tc>
      </w:tr>
      <w:tr w:rsidR="00B124A1" w:rsidTr="001920E7">
        <w:trPr>
          <w:trHeight w:val="540"/>
        </w:trPr>
        <w:tc>
          <w:tcPr>
            <w:tcW w:w="8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2</w:t>
            </w:r>
          </w:p>
        </w:tc>
        <w:tc>
          <w:tcPr>
            <w:tcW w:w="21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低成本高效能全氟化合物处理设备的研发</w:t>
            </w:r>
          </w:p>
        </w:tc>
        <w:tc>
          <w:tcPr>
            <w:tcW w:w="14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江西诺发科技有限公司</w:t>
            </w:r>
          </w:p>
        </w:tc>
        <w:tc>
          <w:tcPr>
            <w:tcW w:w="13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朱小梅</w:t>
            </w:r>
          </w:p>
        </w:tc>
        <w:tc>
          <w:tcPr>
            <w:tcW w:w="20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宜春市科技局</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10</w:t>
            </w:r>
          </w:p>
        </w:tc>
      </w:tr>
      <w:tr w:rsidR="00B124A1" w:rsidTr="001920E7">
        <w:trPr>
          <w:trHeight w:val="810"/>
        </w:trPr>
        <w:tc>
          <w:tcPr>
            <w:tcW w:w="8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3</w:t>
            </w:r>
          </w:p>
        </w:tc>
        <w:tc>
          <w:tcPr>
            <w:tcW w:w="21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面向光伏电源的弹性混合储能系统关键技术研究</w:t>
            </w:r>
          </w:p>
        </w:tc>
        <w:tc>
          <w:tcPr>
            <w:tcW w:w="14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国网江西省电力有限公司电力科学研究院</w:t>
            </w:r>
          </w:p>
        </w:tc>
        <w:tc>
          <w:tcPr>
            <w:tcW w:w="13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潘本仁</w:t>
            </w:r>
          </w:p>
        </w:tc>
        <w:tc>
          <w:tcPr>
            <w:tcW w:w="20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国网江西省电力有限公司</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10</w:t>
            </w:r>
          </w:p>
        </w:tc>
      </w:tr>
      <w:tr w:rsidR="00B124A1" w:rsidTr="001920E7">
        <w:trPr>
          <w:trHeight w:val="556"/>
        </w:trPr>
        <w:tc>
          <w:tcPr>
            <w:tcW w:w="8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4</w:t>
            </w:r>
          </w:p>
        </w:tc>
        <w:tc>
          <w:tcPr>
            <w:tcW w:w="21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rStyle w:val="font101"/>
                <w:rFonts w:hint="default"/>
              </w:rPr>
              <w:t>用于户外作业的</w:t>
            </w:r>
            <w:smartTag w:uri="urn:schemas-microsoft-com:office:smarttags" w:element="chmetcnv">
              <w:smartTagPr>
                <w:attr w:name="UnitName" w:val="g"/>
                <w:attr w:name="SourceValue" w:val="5"/>
                <w:attr w:name="HasSpace" w:val="False"/>
                <w:attr w:name="Negative" w:val="False"/>
                <w:attr w:name="NumberType" w:val="1"/>
                <w:attr w:name="TCSC" w:val="0"/>
              </w:smartTagPr>
              <w:r>
                <w:rPr>
                  <w:rStyle w:val="font21"/>
                </w:rPr>
                <w:t>5G</w:t>
              </w:r>
            </w:smartTag>
            <w:r>
              <w:rPr>
                <w:rStyle w:val="font101"/>
                <w:rFonts w:hint="default"/>
              </w:rPr>
              <w:t>通讯激光导航无人驾驶搬运机器人系统</w:t>
            </w:r>
          </w:p>
        </w:tc>
        <w:tc>
          <w:tcPr>
            <w:tcW w:w="14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江西丹巴赫机器人股份有限公司</w:t>
            </w:r>
          </w:p>
        </w:tc>
        <w:tc>
          <w:tcPr>
            <w:tcW w:w="13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巴</w:t>
            </w:r>
            <w:r>
              <w:rPr>
                <w:kern w:val="0"/>
                <w:sz w:val="22"/>
              </w:rPr>
              <w:t xml:space="preserve">  </w:t>
            </w:r>
            <w:r>
              <w:rPr>
                <w:kern w:val="0"/>
                <w:sz w:val="22"/>
              </w:rPr>
              <w:t>平</w:t>
            </w:r>
          </w:p>
        </w:tc>
        <w:tc>
          <w:tcPr>
            <w:tcW w:w="2001" w:type="dxa"/>
            <w:tcBorders>
              <w:top w:val="single" w:sz="4" w:space="0" w:color="000000"/>
              <w:left w:val="single" w:sz="4" w:space="0" w:color="000000"/>
              <w:bottom w:val="single" w:sz="4" w:space="0" w:color="000000"/>
              <w:right w:val="single" w:sz="4" w:space="0" w:color="000000"/>
            </w:tcBorders>
            <w:shd w:val="clear" w:color="auto" w:fill="FBFBFB"/>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南昌高新技术产业开发区管理委员会</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10</w:t>
            </w:r>
          </w:p>
        </w:tc>
      </w:tr>
      <w:tr w:rsidR="00B124A1" w:rsidTr="001920E7">
        <w:trPr>
          <w:trHeight w:val="540"/>
        </w:trPr>
        <w:tc>
          <w:tcPr>
            <w:tcW w:w="8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5</w:t>
            </w:r>
          </w:p>
        </w:tc>
        <w:tc>
          <w:tcPr>
            <w:tcW w:w="21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基于柔性压电传感阵列的钢轨结构主动探伤系统研制</w:t>
            </w:r>
          </w:p>
        </w:tc>
        <w:tc>
          <w:tcPr>
            <w:tcW w:w="14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华东交通大学</w:t>
            </w:r>
          </w:p>
        </w:tc>
        <w:tc>
          <w:tcPr>
            <w:tcW w:w="13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董文涛</w:t>
            </w:r>
          </w:p>
        </w:tc>
        <w:tc>
          <w:tcPr>
            <w:tcW w:w="20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省教育厅</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10</w:t>
            </w:r>
          </w:p>
        </w:tc>
      </w:tr>
      <w:tr w:rsidR="00B124A1" w:rsidTr="001920E7">
        <w:trPr>
          <w:trHeight w:val="810"/>
        </w:trPr>
        <w:tc>
          <w:tcPr>
            <w:tcW w:w="89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6</w:t>
            </w:r>
          </w:p>
        </w:tc>
        <w:tc>
          <w:tcPr>
            <w:tcW w:w="21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spacing w:val="-20"/>
                <w:kern w:val="0"/>
                <w:sz w:val="22"/>
              </w:rPr>
              <w:t>陶瓷酒瓶自动化生产线</w:t>
            </w:r>
          </w:p>
        </w:tc>
        <w:tc>
          <w:tcPr>
            <w:tcW w:w="14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哈工大机器人南昌智能制造研究院</w:t>
            </w:r>
          </w:p>
        </w:tc>
        <w:tc>
          <w:tcPr>
            <w:tcW w:w="13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赵</w:t>
            </w:r>
            <w:r>
              <w:rPr>
                <w:kern w:val="0"/>
                <w:sz w:val="22"/>
              </w:rPr>
              <w:t xml:space="preserve">  </w:t>
            </w:r>
            <w:r>
              <w:rPr>
                <w:kern w:val="0"/>
                <w:sz w:val="22"/>
              </w:rPr>
              <w:t>亮</w:t>
            </w:r>
          </w:p>
        </w:tc>
        <w:tc>
          <w:tcPr>
            <w:tcW w:w="20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南昌市科技局</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10</w:t>
            </w:r>
          </w:p>
        </w:tc>
      </w:tr>
      <w:tr w:rsidR="00B124A1" w:rsidTr="001920E7">
        <w:trPr>
          <w:trHeight w:val="810"/>
        </w:trPr>
        <w:tc>
          <w:tcPr>
            <w:tcW w:w="89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7</w:t>
            </w:r>
          </w:p>
        </w:tc>
        <w:tc>
          <w:tcPr>
            <w:tcW w:w="21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rStyle w:val="font101"/>
                <w:rFonts w:hint="default"/>
              </w:rPr>
              <w:t>基于中国道路载荷谱的双离合自动变速器</w:t>
            </w:r>
            <w:r>
              <w:rPr>
                <w:rStyle w:val="font21"/>
              </w:rPr>
              <w:t>(DCT)</w:t>
            </w:r>
            <w:r>
              <w:rPr>
                <w:rStyle w:val="font101"/>
                <w:rFonts w:hint="default"/>
              </w:rPr>
              <w:t>产品开发与</w:t>
            </w:r>
            <w:r>
              <w:rPr>
                <w:rStyle w:val="font21"/>
              </w:rPr>
              <w:t>NVH</w:t>
            </w:r>
            <w:r>
              <w:rPr>
                <w:rStyle w:val="font101"/>
                <w:rFonts w:hint="default"/>
              </w:rPr>
              <w:t>控制</w:t>
            </w:r>
          </w:p>
        </w:tc>
        <w:tc>
          <w:tcPr>
            <w:tcW w:w="14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格特拉克（江西）传动系统有限公司</w:t>
            </w:r>
          </w:p>
        </w:tc>
        <w:tc>
          <w:tcPr>
            <w:tcW w:w="13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梅自元</w:t>
            </w:r>
          </w:p>
        </w:tc>
        <w:tc>
          <w:tcPr>
            <w:tcW w:w="20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南昌市科技局</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10</w:t>
            </w:r>
          </w:p>
        </w:tc>
      </w:tr>
      <w:tr w:rsidR="00B124A1" w:rsidTr="001920E7">
        <w:trPr>
          <w:trHeight w:val="540"/>
        </w:trPr>
        <w:tc>
          <w:tcPr>
            <w:tcW w:w="8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8</w:t>
            </w:r>
          </w:p>
        </w:tc>
        <w:tc>
          <w:tcPr>
            <w:tcW w:w="21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高性能锂电池用高纯碳酸锂制备技术及产业化应用</w:t>
            </w:r>
          </w:p>
        </w:tc>
        <w:tc>
          <w:tcPr>
            <w:tcW w:w="14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江西赣锋锂业股份有限公司</w:t>
            </w:r>
          </w:p>
        </w:tc>
        <w:tc>
          <w:tcPr>
            <w:tcW w:w="13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廖</w:t>
            </w:r>
            <w:r>
              <w:rPr>
                <w:kern w:val="0"/>
                <w:sz w:val="22"/>
              </w:rPr>
              <w:t xml:space="preserve">  </w:t>
            </w:r>
            <w:r>
              <w:rPr>
                <w:kern w:val="0"/>
                <w:sz w:val="22"/>
              </w:rPr>
              <w:t>萃</w:t>
            </w:r>
          </w:p>
        </w:tc>
        <w:tc>
          <w:tcPr>
            <w:tcW w:w="20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新余市科技局</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10</w:t>
            </w:r>
          </w:p>
        </w:tc>
      </w:tr>
      <w:tr w:rsidR="00B124A1" w:rsidTr="001920E7">
        <w:trPr>
          <w:trHeight w:val="810"/>
        </w:trPr>
        <w:tc>
          <w:tcPr>
            <w:tcW w:w="8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9</w:t>
            </w:r>
          </w:p>
        </w:tc>
        <w:tc>
          <w:tcPr>
            <w:tcW w:w="21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rStyle w:val="font101"/>
                <w:rFonts w:hint="default"/>
              </w:rPr>
              <w:t>有机氟硅改性水性聚氨酯</w:t>
            </w:r>
            <w:r>
              <w:rPr>
                <w:rStyle w:val="font21"/>
              </w:rPr>
              <w:t>-</w:t>
            </w:r>
            <w:r>
              <w:rPr>
                <w:rStyle w:val="font101"/>
                <w:rFonts w:hint="default"/>
              </w:rPr>
              <w:t>丙烯酸酯</w:t>
            </w:r>
            <w:r>
              <w:rPr>
                <w:rStyle w:val="font21"/>
              </w:rPr>
              <w:t>(PUA)</w:t>
            </w:r>
            <w:r>
              <w:rPr>
                <w:rStyle w:val="font101"/>
                <w:rFonts w:hint="default"/>
              </w:rPr>
              <w:t>功能材料制备的关键技术及应用</w:t>
            </w:r>
          </w:p>
        </w:tc>
        <w:tc>
          <w:tcPr>
            <w:tcW w:w="14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江西省科学院</w:t>
            </w:r>
            <w:r>
              <w:rPr>
                <w:spacing w:val="-20"/>
                <w:kern w:val="0"/>
                <w:sz w:val="22"/>
              </w:rPr>
              <w:t>应用化学研究所</w:t>
            </w:r>
          </w:p>
        </w:tc>
        <w:tc>
          <w:tcPr>
            <w:tcW w:w="13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王玲玲</w:t>
            </w:r>
          </w:p>
        </w:tc>
        <w:tc>
          <w:tcPr>
            <w:tcW w:w="20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省科学院</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10</w:t>
            </w:r>
          </w:p>
        </w:tc>
      </w:tr>
      <w:tr w:rsidR="00B124A1" w:rsidTr="001920E7">
        <w:trPr>
          <w:trHeight w:val="810"/>
        </w:trPr>
        <w:tc>
          <w:tcPr>
            <w:tcW w:w="8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10</w:t>
            </w:r>
          </w:p>
        </w:tc>
        <w:tc>
          <w:tcPr>
            <w:tcW w:w="21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rStyle w:val="font101"/>
                <w:rFonts w:hint="default"/>
              </w:rPr>
              <w:t>基于核壳结构</w:t>
            </w:r>
            <w:r>
              <w:rPr>
                <w:rStyle w:val="font21"/>
              </w:rPr>
              <w:t>Mo/</w:t>
            </w:r>
            <w:proofErr w:type="spellStart"/>
            <w:r>
              <w:rPr>
                <w:rStyle w:val="font21"/>
              </w:rPr>
              <w:t>NiTi</w:t>
            </w:r>
            <w:proofErr w:type="spellEnd"/>
            <w:r>
              <w:rPr>
                <w:rStyle w:val="font101"/>
                <w:rFonts w:hint="default"/>
              </w:rPr>
              <w:t>合金粉末设计的高耐空蚀金属涂层的应用研究</w:t>
            </w:r>
          </w:p>
        </w:tc>
        <w:tc>
          <w:tcPr>
            <w:tcW w:w="14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江西省科学院</w:t>
            </w:r>
            <w:r>
              <w:rPr>
                <w:spacing w:val="-20"/>
                <w:kern w:val="0"/>
                <w:sz w:val="22"/>
              </w:rPr>
              <w:t>应用物理研究所</w:t>
            </w:r>
          </w:p>
        </w:tc>
        <w:tc>
          <w:tcPr>
            <w:tcW w:w="13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廖先金</w:t>
            </w:r>
          </w:p>
        </w:tc>
        <w:tc>
          <w:tcPr>
            <w:tcW w:w="20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省科学院</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10</w:t>
            </w:r>
          </w:p>
        </w:tc>
      </w:tr>
      <w:tr w:rsidR="00B124A1" w:rsidTr="001920E7">
        <w:trPr>
          <w:trHeight w:val="540"/>
        </w:trPr>
        <w:tc>
          <w:tcPr>
            <w:tcW w:w="8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lastRenderedPageBreak/>
              <w:t>11</w:t>
            </w:r>
          </w:p>
        </w:tc>
        <w:tc>
          <w:tcPr>
            <w:tcW w:w="21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环保型陶瓷喷墨打印用纳米包裹大红颜料制备技术研究</w:t>
            </w:r>
          </w:p>
        </w:tc>
        <w:tc>
          <w:tcPr>
            <w:tcW w:w="14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江西金环颜料有限公司</w:t>
            </w:r>
          </w:p>
        </w:tc>
        <w:tc>
          <w:tcPr>
            <w:tcW w:w="13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刘闰源</w:t>
            </w:r>
          </w:p>
        </w:tc>
        <w:tc>
          <w:tcPr>
            <w:tcW w:w="20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宜春市科技局</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10</w:t>
            </w:r>
          </w:p>
        </w:tc>
      </w:tr>
      <w:tr w:rsidR="00B124A1" w:rsidTr="001920E7">
        <w:trPr>
          <w:trHeight w:val="540"/>
        </w:trPr>
        <w:tc>
          <w:tcPr>
            <w:tcW w:w="8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12</w:t>
            </w:r>
          </w:p>
        </w:tc>
        <w:tc>
          <w:tcPr>
            <w:tcW w:w="21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物理驱虫绿色环保陶瓷砖制备关键技术及中试</w:t>
            </w:r>
          </w:p>
        </w:tc>
        <w:tc>
          <w:tcPr>
            <w:tcW w:w="14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spacing w:val="-20"/>
                <w:kern w:val="0"/>
                <w:sz w:val="22"/>
              </w:rPr>
              <w:t>景德镇陶瓷大学</w:t>
            </w:r>
          </w:p>
        </w:tc>
        <w:tc>
          <w:tcPr>
            <w:tcW w:w="13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罗</w:t>
            </w:r>
            <w:r>
              <w:rPr>
                <w:kern w:val="0"/>
                <w:sz w:val="22"/>
              </w:rPr>
              <w:t xml:space="preserve">  </w:t>
            </w:r>
            <w:r>
              <w:rPr>
                <w:kern w:val="0"/>
                <w:sz w:val="22"/>
              </w:rPr>
              <w:t>婷</w:t>
            </w:r>
          </w:p>
        </w:tc>
        <w:tc>
          <w:tcPr>
            <w:tcW w:w="20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省教育厅</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10</w:t>
            </w:r>
          </w:p>
        </w:tc>
      </w:tr>
      <w:tr w:rsidR="00B124A1" w:rsidTr="001920E7">
        <w:trPr>
          <w:trHeight w:val="570"/>
        </w:trPr>
        <w:tc>
          <w:tcPr>
            <w:tcW w:w="8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13</w:t>
            </w:r>
          </w:p>
        </w:tc>
        <w:tc>
          <w:tcPr>
            <w:tcW w:w="21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rStyle w:val="font101"/>
                <w:rFonts w:hint="default"/>
              </w:rPr>
              <w:t>优特宽钢带热轧</w:t>
            </w:r>
            <w:r>
              <w:rPr>
                <w:rStyle w:val="font21"/>
              </w:rPr>
              <w:t>-</w:t>
            </w:r>
            <w:r>
              <w:rPr>
                <w:rStyle w:val="font101"/>
                <w:rFonts w:hint="default"/>
              </w:rPr>
              <w:t>冷轧</w:t>
            </w:r>
            <w:r>
              <w:rPr>
                <w:rStyle w:val="font21"/>
              </w:rPr>
              <w:t>-</w:t>
            </w:r>
            <w:r>
              <w:rPr>
                <w:rStyle w:val="font101"/>
                <w:rFonts w:hint="default"/>
              </w:rPr>
              <w:t>热处理一体化关键技术研究及应用</w:t>
            </w:r>
          </w:p>
        </w:tc>
        <w:tc>
          <w:tcPr>
            <w:tcW w:w="14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新余钢铁股份有限公司</w:t>
            </w:r>
          </w:p>
        </w:tc>
        <w:tc>
          <w:tcPr>
            <w:tcW w:w="13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唐小勇</w:t>
            </w:r>
          </w:p>
        </w:tc>
        <w:tc>
          <w:tcPr>
            <w:tcW w:w="20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新余市科技局</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10</w:t>
            </w:r>
          </w:p>
        </w:tc>
      </w:tr>
      <w:tr w:rsidR="00B124A1" w:rsidTr="001920E7">
        <w:trPr>
          <w:trHeight w:val="286"/>
        </w:trPr>
        <w:tc>
          <w:tcPr>
            <w:tcW w:w="8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14</w:t>
            </w:r>
          </w:p>
        </w:tc>
        <w:tc>
          <w:tcPr>
            <w:tcW w:w="21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热压钕铁硼近终成形关键技术及矫顽力增强机理研究</w:t>
            </w:r>
          </w:p>
        </w:tc>
        <w:tc>
          <w:tcPr>
            <w:tcW w:w="14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赣州富尔特电</w:t>
            </w:r>
            <w:r>
              <w:rPr>
                <w:spacing w:val="-20"/>
                <w:kern w:val="0"/>
                <w:sz w:val="22"/>
              </w:rPr>
              <w:t>子股份有限公司</w:t>
            </w:r>
          </w:p>
        </w:tc>
        <w:tc>
          <w:tcPr>
            <w:tcW w:w="13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刘志强</w:t>
            </w:r>
          </w:p>
        </w:tc>
        <w:tc>
          <w:tcPr>
            <w:tcW w:w="20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赣州经济技术开发区经济发展局</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10</w:t>
            </w:r>
          </w:p>
        </w:tc>
      </w:tr>
      <w:tr w:rsidR="00B124A1" w:rsidTr="001920E7">
        <w:trPr>
          <w:trHeight w:val="810"/>
        </w:trPr>
        <w:tc>
          <w:tcPr>
            <w:tcW w:w="8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15</w:t>
            </w:r>
          </w:p>
        </w:tc>
        <w:tc>
          <w:tcPr>
            <w:tcW w:w="21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钇镍合金的熔盐电解法制备及其在稀土储氢合金中的应用研究</w:t>
            </w:r>
          </w:p>
        </w:tc>
        <w:tc>
          <w:tcPr>
            <w:tcW w:w="14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赣州有色冶金研究所</w:t>
            </w:r>
          </w:p>
        </w:tc>
        <w:tc>
          <w:tcPr>
            <w:tcW w:w="13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王玉香</w:t>
            </w:r>
          </w:p>
        </w:tc>
        <w:tc>
          <w:tcPr>
            <w:tcW w:w="20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江西钨业控股集团有限公司</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10</w:t>
            </w:r>
          </w:p>
        </w:tc>
      </w:tr>
      <w:tr w:rsidR="00B124A1" w:rsidTr="001920E7">
        <w:trPr>
          <w:trHeight w:val="425"/>
        </w:trPr>
        <w:tc>
          <w:tcPr>
            <w:tcW w:w="8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16</w:t>
            </w:r>
          </w:p>
        </w:tc>
        <w:tc>
          <w:tcPr>
            <w:tcW w:w="21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混合动力电机用高性能稀土永磁关键技术研究及其产业化</w:t>
            </w:r>
          </w:p>
        </w:tc>
        <w:tc>
          <w:tcPr>
            <w:tcW w:w="14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赣州诚正稀土新材料股份有限公司</w:t>
            </w:r>
          </w:p>
        </w:tc>
        <w:tc>
          <w:tcPr>
            <w:tcW w:w="13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赖正泷</w:t>
            </w:r>
          </w:p>
        </w:tc>
        <w:tc>
          <w:tcPr>
            <w:tcW w:w="20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赣州市科技局</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10</w:t>
            </w:r>
          </w:p>
        </w:tc>
      </w:tr>
      <w:tr w:rsidR="00B124A1" w:rsidTr="001920E7">
        <w:trPr>
          <w:trHeight w:val="540"/>
        </w:trPr>
        <w:tc>
          <w:tcPr>
            <w:tcW w:w="8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17</w:t>
            </w:r>
          </w:p>
        </w:tc>
        <w:tc>
          <w:tcPr>
            <w:tcW w:w="21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难选风化钽铌锂资源全组分清洁综合利用技术研究与示范</w:t>
            </w:r>
          </w:p>
        </w:tc>
        <w:tc>
          <w:tcPr>
            <w:tcW w:w="14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宜春市金地锂业有限公司</w:t>
            </w:r>
          </w:p>
        </w:tc>
        <w:tc>
          <w:tcPr>
            <w:tcW w:w="13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郭</w:t>
            </w:r>
            <w:r>
              <w:rPr>
                <w:kern w:val="0"/>
                <w:sz w:val="22"/>
              </w:rPr>
              <w:t xml:space="preserve">  </w:t>
            </w:r>
            <w:r>
              <w:rPr>
                <w:kern w:val="0"/>
                <w:sz w:val="22"/>
              </w:rPr>
              <w:t>亮</w:t>
            </w:r>
          </w:p>
        </w:tc>
        <w:tc>
          <w:tcPr>
            <w:tcW w:w="20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宜春市科技局</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10</w:t>
            </w:r>
          </w:p>
        </w:tc>
      </w:tr>
      <w:tr w:rsidR="00B124A1" w:rsidTr="001920E7">
        <w:trPr>
          <w:trHeight w:val="442"/>
        </w:trPr>
        <w:tc>
          <w:tcPr>
            <w:tcW w:w="8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20" w:lineRule="exact"/>
              <w:jc w:val="center"/>
              <w:textAlignment w:val="center"/>
              <w:rPr>
                <w:kern w:val="0"/>
                <w:sz w:val="22"/>
              </w:rPr>
            </w:pPr>
            <w:r>
              <w:rPr>
                <w:kern w:val="0"/>
                <w:sz w:val="22"/>
              </w:rPr>
              <w:t>18</w:t>
            </w:r>
          </w:p>
        </w:tc>
        <w:tc>
          <w:tcPr>
            <w:tcW w:w="21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kern w:val="0"/>
                <w:sz w:val="22"/>
              </w:rPr>
            </w:pPr>
            <w:r>
              <w:rPr>
                <w:kern w:val="0"/>
                <w:sz w:val="22"/>
              </w:rPr>
              <w:t>高效单晶</w:t>
            </w:r>
            <w:r>
              <w:rPr>
                <w:kern w:val="0"/>
                <w:sz w:val="22"/>
              </w:rPr>
              <w:t>PERC</w:t>
            </w:r>
            <w:r>
              <w:rPr>
                <w:kern w:val="0"/>
                <w:sz w:val="22"/>
              </w:rPr>
              <w:t>双面太阳能电池研究</w:t>
            </w:r>
          </w:p>
        </w:tc>
        <w:tc>
          <w:tcPr>
            <w:tcW w:w="14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kern w:val="0"/>
                <w:sz w:val="22"/>
              </w:rPr>
            </w:pPr>
            <w:r>
              <w:rPr>
                <w:kern w:val="0"/>
                <w:sz w:val="22"/>
              </w:rPr>
              <w:t>江西展宇新能源</w:t>
            </w:r>
            <w:r>
              <w:rPr>
                <w:spacing w:val="-20"/>
                <w:kern w:val="0"/>
                <w:sz w:val="22"/>
              </w:rPr>
              <w:t>股份有限公司</w:t>
            </w:r>
          </w:p>
        </w:tc>
        <w:tc>
          <w:tcPr>
            <w:tcW w:w="13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kern w:val="0"/>
                <w:sz w:val="22"/>
              </w:rPr>
            </w:pPr>
            <w:r>
              <w:rPr>
                <w:kern w:val="0"/>
                <w:sz w:val="22"/>
              </w:rPr>
              <w:t>付少剑</w:t>
            </w:r>
          </w:p>
        </w:tc>
        <w:tc>
          <w:tcPr>
            <w:tcW w:w="20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kern w:val="0"/>
                <w:sz w:val="22"/>
              </w:rPr>
            </w:pPr>
            <w:r>
              <w:rPr>
                <w:kern w:val="0"/>
                <w:sz w:val="22"/>
              </w:rPr>
              <w:t>上饶市科技局</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kern w:val="0"/>
                <w:sz w:val="22"/>
              </w:rPr>
            </w:pPr>
            <w:r>
              <w:rPr>
                <w:kern w:val="0"/>
                <w:sz w:val="22"/>
              </w:rPr>
              <w:t>10</w:t>
            </w:r>
          </w:p>
        </w:tc>
      </w:tr>
      <w:tr w:rsidR="00B124A1" w:rsidTr="001920E7">
        <w:trPr>
          <w:trHeight w:val="839"/>
        </w:trPr>
        <w:tc>
          <w:tcPr>
            <w:tcW w:w="8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19</w:t>
            </w:r>
          </w:p>
        </w:tc>
        <w:tc>
          <w:tcPr>
            <w:tcW w:w="21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rStyle w:val="font101"/>
                <w:rFonts w:hint="default"/>
              </w:rPr>
              <w:t>高能效</w:t>
            </w:r>
            <w:r>
              <w:rPr>
                <w:rStyle w:val="font21"/>
              </w:rPr>
              <w:t>UAV</w:t>
            </w:r>
            <w:r>
              <w:rPr>
                <w:rStyle w:val="font101"/>
                <w:rFonts w:hint="default"/>
              </w:rPr>
              <w:t>协作通信物理层安全传输的航</w:t>
            </w:r>
            <w:r>
              <w:rPr>
                <w:rStyle w:val="font101"/>
                <w:rFonts w:hint="default"/>
                <w:spacing w:val="-8"/>
              </w:rPr>
              <w:t>迹设计与通信优化研究</w:t>
            </w:r>
          </w:p>
        </w:tc>
        <w:tc>
          <w:tcPr>
            <w:tcW w:w="14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南昌大学</w:t>
            </w:r>
          </w:p>
        </w:tc>
        <w:tc>
          <w:tcPr>
            <w:tcW w:w="13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李</w:t>
            </w:r>
            <w:r>
              <w:rPr>
                <w:kern w:val="0"/>
                <w:sz w:val="22"/>
              </w:rPr>
              <w:t xml:space="preserve">  </w:t>
            </w:r>
            <w:r>
              <w:rPr>
                <w:kern w:val="0"/>
                <w:sz w:val="22"/>
              </w:rPr>
              <w:t>安</w:t>
            </w:r>
          </w:p>
        </w:tc>
        <w:tc>
          <w:tcPr>
            <w:tcW w:w="20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省教育厅</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10</w:t>
            </w:r>
          </w:p>
        </w:tc>
      </w:tr>
      <w:tr w:rsidR="00B124A1" w:rsidTr="001920E7">
        <w:trPr>
          <w:trHeight w:val="810"/>
        </w:trPr>
        <w:tc>
          <w:tcPr>
            <w:tcW w:w="8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20</w:t>
            </w:r>
          </w:p>
        </w:tc>
        <w:tc>
          <w:tcPr>
            <w:tcW w:w="21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rStyle w:val="font101"/>
                <w:rFonts w:hint="default"/>
              </w:rPr>
              <w:t>晶圆硅衬底</w:t>
            </w:r>
            <w:r>
              <w:rPr>
                <w:rStyle w:val="font21"/>
              </w:rPr>
              <w:t>LED</w:t>
            </w:r>
            <w:r>
              <w:rPr>
                <w:rStyle w:val="font101"/>
                <w:rFonts w:hint="default"/>
              </w:rPr>
              <w:t>保护电路芯片的研发与产业化项目</w:t>
            </w:r>
          </w:p>
        </w:tc>
        <w:tc>
          <w:tcPr>
            <w:tcW w:w="14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江西萨瑞微电</w:t>
            </w:r>
            <w:r>
              <w:rPr>
                <w:spacing w:val="-10"/>
                <w:kern w:val="0"/>
                <w:sz w:val="22"/>
              </w:rPr>
              <w:t>子技术有限公司</w:t>
            </w:r>
          </w:p>
        </w:tc>
        <w:tc>
          <w:tcPr>
            <w:tcW w:w="13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段</w:t>
            </w:r>
            <w:r>
              <w:rPr>
                <w:kern w:val="0"/>
                <w:sz w:val="22"/>
              </w:rPr>
              <w:t xml:space="preserve">  </w:t>
            </w:r>
            <w:r>
              <w:rPr>
                <w:kern w:val="0"/>
                <w:sz w:val="22"/>
              </w:rPr>
              <w:t>洪</w:t>
            </w:r>
          </w:p>
        </w:tc>
        <w:tc>
          <w:tcPr>
            <w:tcW w:w="20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南昌市科技局</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10</w:t>
            </w:r>
          </w:p>
        </w:tc>
      </w:tr>
      <w:tr w:rsidR="00B124A1" w:rsidTr="001920E7">
        <w:trPr>
          <w:trHeight w:val="540"/>
        </w:trPr>
        <w:tc>
          <w:tcPr>
            <w:tcW w:w="8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21</w:t>
            </w:r>
          </w:p>
        </w:tc>
        <w:tc>
          <w:tcPr>
            <w:tcW w:w="21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基于虚拟现实技术的肺康复评估训练系统的研发及临床应用</w:t>
            </w:r>
          </w:p>
        </w:tc>
        <w:tc>
          <w:tcPr>
            <w:tcW w:w="14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南昌大学第一附属医院</w:t>
            </w:r>
          </w:p>
        </w:tc>
        <w:tc>
          <w:tcPr>
            <w:tcW w:w="13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帅</w:t>
            </w:r>
            <w:r>
              <w:rPr>
                <w:kern w:val="0"/>
                <w:sz w:val="22"/>
              </w:rPr>
              <w:t xml:space="preserve">  </w:t>
            </w:r>
            <w:r>
              <w:rPr>
                <w:kern w:val="0"/>
                <w:sz w:val="22"/>
              </w:rPr>
              <w:t>浪</w:t>
            </w:r>
          </w:p>
        </w:tc>
        <w:tc>
          <w:tcPr>
            <w:tcW w:w="20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省卫健委</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10</w:t>
            </w:r>
          </w:p>
        </w:tc>
      </w:tr>
      <w:tr w:rsidR="00B124A1" w:rsidTr="001920E7">
        <w:trPr>
          <w:trHeight w:val="540"/>
        </w:trPr>
        <w:tc>
          <w:tcPr>
            <w:tcW w:w="8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22</w:t>
            </w:r>
          </w:p>
        </w:tc>
        <w:tc>
          <w:tcPr>
            <w:tcW w:w="21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转镜式线阵激光扫描的桥梁应变检测方法研究</w:t>
            </w:r>
          </w:p>
        </w:tc>
        <w:tc>
          <w:tcPr>
            <w:tcW w:w="14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江西交通职业技术学院</w:t>
            </w:r>
          </w:p>
        </w:tc>
        <w:tc>
          <w:tcPr>
            <w:tcW w:w="13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郑卫华</w:t>
            </w:r>
          </w:p>
        </w:tc>
        <w:tc>
          <w:tcPr>
            <w:tcW w:w="20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省交通运输厅</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10</w:t>
            </w:r>
          </w:p>
        </w:tc>
      </w:tr>
      <w:tr w:rsidR="00B124A1" w:rsidTr="001920E7">
        <w:trPr>
          <w:trHeight w:val="239"/>
        </w:trPr>
        <w:tc>
          <w:tcPr>
            <w:tcW w:w="8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23</w:t>
            </w:r>
          </w:p>
        </w:tc>
        <w:tc>
          <w:tcPr>
            <w:tcW w:w="21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金格统一电子印章服务平台</w:t>
            </w:r>
          </w:p>
        </w:tc>
        <w:tc>
          <w:tcPr>
            <w:tcW w:w="14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江西金格科技股份有限公司</w:t>
            </w:r>
          </w:p>
        </w:tc>
        <w:tc>
          <w:tcPr>
            <w:tcW w:w="13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黄世明</w:t>
            </w:r>
          </w:p>
        </w:tc>
        <w:tc>
          <w:tcPr>
            <w:tcW w:w="20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南昌高新技术产业开发区管理委员会</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10</w:t>
            </w:r>
          </w:p>
        </w:tc>
      </w:tr>
      <w:tr w:rsidR="00B124A1" w:rsidTr="001920E7">
        <w:trPr>
          <w:trHeight w:val="482"/>
        </w:trPr>
        <w:tc>
          <w:tcPr>
            <w:tcW w:w="8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24</w:t>
            </w:r>
          </w:p>
        </w:tc>
        <w:tc>
          <w:tcPr>
            <w:tcW w:w="21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rStyle w:val="font101"/>
                <w:rFonts w:hint="default"/>
              </w:rPr>
              <w:t>低剂量光子计数</w:t>
            </w:r>
            <w:r>
              <w:rPr>
                <w:rStyle w:val="font21"/>
              </w:rPr>
              <w:t>CT</w:t>
            </w:r>
            <w:r>
              <w:rPr>
                <w:rStyle w:val="font101"/>
                <w:rFonts w:hint="default"/>
              </w:rPr>
              <w:t>成像关键技术研究</w:t>
            </w:r>
          </w:p>
        </w:tc>
        <w:tc>
          <w:tcPr>
            <w:tcW w:w="14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赣南师范大学</w:t>
            </w:r>
          </w:p>
        </w:tc>
        <w:tc>
          <w:tcPr>
            <w:tcW w:w="13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牛善洲</w:t>
            </w:r>
          </w:p>
        </w:tc>
        <w:tc>
          <w:tcPr>
            <w:tcW w:w="20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省教育厅</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10</w:t>
            </w:r>
          </w:p>
        </w:tc>
      </w:tr>
      <w:tr w:rsidR="00B124A1" w:rsidTr="001920E7">
        <w:trPr>
          <w:trHeight w:val="401"/>
        </w:trPr>
        <w:tc>
          <w:tcPr>
            <w:tcW w:w="8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lastRenderedPageBreak/>
              <w:t>25</w:t>
            </w:r>
          </w:p>
        </w:tc>
        <w:tc>
          <w:tcPr>
            <w:tcW w:w="21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rStyle w:val="font101"/>
                <w:rFonts w:hint="default"/>
              </w:rPr>
              <w:t>《流体传动与控制》</w:t>
            </w:r>
            <w:r>
              <w:rPr>
                <w:rStyle w:val="font21"/>
              </w:rPr>
              <w:t>VR/AR</w:t>
            </w:r>
            <w:r>
              <w:rPr>
                <w:rStyle w:val="font101"/>
                <w:rFonts w:hint="default"/>
              </w:rPr>
              <w:t>教学系统建设开发</w:t>
            </w:r>
          </w:p>
        </w:tc>
        <w:tc>
          <w:tcPr>
            <w:tcW w:w="14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南昌大学</w:t>
            </w:r>
          </w:p>
        </w:tc>
        <w:tc>
          <w:tcPr>
            <w:tcW w:w="13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刘继忠</w:t>
            </w:r>
          </w:p>
        </w:tc>
        <w:tc>
          <w:tcPr>
            <w:tcW w:w="20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省教育厅</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10</w:t>
            </w:r>
          </w:p>
        </w:tc>
      </w:tr>
      <w:tr w:rsidR="00B124A1" w:rsidTr="001920E7">
        <w:trPr>
          <w:trHeight w:val="480"/>
        </w:trPr>
        <w:tc>
          <w:tcPr>
            <w:tcW w:w="8937" w:type="dxa"/>
            <w:gridSpan w:val="6"/>
            <w:tcMar>
              <w:top w:w="15" w:type="dxa"/>
              <w:left w:w="15" w:type="dxa"/>
              <w:right w:w="15" w:type="dxa"/>
            </w:tcMar>
            <w:vAlign w:val="center"/>
          </w:tcPr>
          <w:p w:rsidR="00B124A1" w:rsidRDefault="00B124A1" w:rsidP="001920E7">
            <w:pPr>
              <w:spacing w:line="320" w:lineRule="exact"/>
              <w:jc w:val="center"/>
              <w:rPr>
                <w:sz w:val="22"/>
              </w:rPr>
            </w:pPr>
            <w:r>
              <w:rPr>
                <w:b/>
                <w:kern w:val="0"/>
                <w:sz w:val="22"/>
              </w:rPr>
              <w:t>农业领域</w:t>
            </w:r>
          </w:p>
        </w:tc>
      </w:tr>
      <w:tr w:rsidR="00B124A1" w:rsidTr="001920E7">
        <w:trPr>
          <w:trHeight w:val="270"/>
        </w:trPr>
        <w:tc>
          <w:tcPr>
            <w:tcW w:w="89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b/>
                <w:sz w:val="22"/>
              </w:rPr>
            </w:pPr>
            <w:r>
              <w:rPr>
                <w:b/>
                <w:kern w:val="0"/>
                <w:sz w:val="22"/>
              </w:rPr>
              <w:t>序号</w:t>
            </w:r>
          </w:p>
        </w:tc>
        <w:tc>
          <w:tcPr>
            <w:tcW w:w="21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b/>
                <w:sz w:val="22"/>
              </w:rPr>
            </w:pPr>
            <w:r>
              <w:rPr>
                <w:b/>
                <w:kern w:val="0"/>
                <w:sz w:val="22"/>
              </w:rPr>
              <w:t>申报项目名称</w:t>
            </w:r>
          </w:p>
        </w:tc>
        <w:tc>
          <w:tcPr>
            <w:tcW w:w="14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b/>
                <w:sz w:val="22"/>
              </w:rPr>
            </w:pPr>
            <w:r>
              <w:rPr>
                <w:b/>
                <w:kern w:val="0"/>
                <w:sz w:val="22"/>
              </w:rPr>
              <w:t>申报单位</w:t>
            </w:r>
          </w:p>
        </w:tc>
        <w:tc>
          <w:tcPr>
            <w:tcW w:w="13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b/>
                <w:sz w:val="22"/>
              </w:rPr>
            </w:pPr>
            <w:r>
              <w:rPr>
                <w:b/>
                <w:kern w:val="0"/>
                <w:sz w:val="22"/>
              </w:rPr>
              <w:t>项目负责人</w:t>
            </w:r>
          </w:p>
        </w:tc>
        <w:tc>
          <w:tcPr>
            <w:tcW w:w="20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b/>
                <w:sz w:val="22"/>
              </w:rPr>
            </w:pPr>
            <w:r>
              <w:rPr>
                <w:b/>
                <w:kern w:val="0"/>
                <w:sz w:val="22"/>
              </w:rPr>
              <w:t>主管部门</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b/>
                <w:sz w:val="22"/>
              </w:rPr>
            </w:pPr>
            <w:r>
              <w:rPr>
                <w:b/>
                <w:kern w:val="0"/>
                <w:sz w:val="22"/>
              </w:rPr>
              <w:t>金额</w:t>
            </w:r>
          </w:p>
        </w:tc>
      </w:tr>
      <w:tr w:rsidR="00B124A1" w:rsidTr="001920E7">
        <w:trPr>
          <w:trHeight w:val="810"/>
        </w:trPr>
        <w:tc>
          <w:tcPr>
            <w:tcW w:w="8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00" w:lineRule="exact"/>
              <w:jc w:val="center"/>
              <w:textAlignment w:val="center"/>
              <w:rPr>
                <w:sz w:val="22"/>
              </w:rPr>
            </w:pPr>
            <w:r>
              <w:rPr>
                <w:kern w:val="0"/>
                <w:sz w:val="22"/>
              </w:rPr>
              <w:t>怀玉山高山马铃薯超低温疗法脱毒苗离体保存及其复苏再生苗高效栽培关键技术研究与示范</w:t>
            </w:r>
          </w:p>
        </w:tc>
        <w:tc>
          <w:tcPr>
            <w:tcW w:w="14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00" w:lineRule="exact"/>
              <w:jc w:val="center"/>
              <w:textAlignment w:val="center"/>
              <w:rPr>
                <w:sz w:val="22"/>
              </w:rPr>
            </w:pPr>
            <w:r>
              <w:rPr>
                <w:kern w:val="0"/>
                <w:sz w:val="22"/>
              </w:rPr>
              <w:t>上饶师范学院</w:t>
            </w:r>
          </w:p>
        </w:tc>
        <w:tc>
          <w:tcPr>
            <w:tcW w:w="13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洪森荣</w:t>
            </w:r>
          </w:p>
        </w:tc>
        <w:tc>
          <w:tcPr>
            <w:tcW w:w="20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上饶市科技局</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10</w:t>
            </w:r>
          </w:p>
        </w:tc>
      </w:tr>
      <w:tr w:rsidR="00B124A1" w:rsidTr="001920E7">
        <w:trPr>
          <w:trHeight w:val="540"/>
        </w:trPr>
        <w:tc>
          <w:tcPr>
            <w:tcW w:w="8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2</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00" w:lineRule="exact"/>
              <w:jc w:val="center"/>
              <w:textAlignment w:val="center"/>
              <w:rPr>
                <w:sz w:val="22"/>
              </w:rPr>
            </w:pPr>
            <w:r>
              <w:rPr>
                <w:kern w:val="0"/>
                <w:sz w:val="22"/>
              </w:rPr>
              <w:t>葛浅生定向绿色高效栽培技术研究与集成示范</w:t>
            </w:r>
          </w:p>
        </w:tc>
        <w:tc>
          <w:tcPr>
            <w:tcW w:w="14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00" w:lineRule="exact"/>
              <w:jc w:val="center"/>
              <w:textAlignment w:val="center"/>
              <w:rPr>
                <w:sz w:val="22"/>
              </w:rPr>
            </w:pPr>
            <w:r>
              <w:rPr>
                <w:kern w:val="0"/>
                <w:sz w:val="22"/>
              </w:rPr>
              <w:t>江西省红壤研究所</w:t>
            </w:r>
          </w:p>
        </w:tc>
        <w:tc>
          <w:tcPr>
            <w:tcW w:w="13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何绍浪</w:t>
            </w:r>
          </w:p>
        </w:tc>
        <w:tc>
          <w:tcPr>
            <w:tcW w:w="20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省农业农村厅</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10</w:t>
            </w:r>
          </w:p>
        </w:tc>
      </w:tr>
      <w:tr w:rsidR="00B124A1" w:rsidTr="001920E7">
        <w:trPr>
          <w:trHeight w:val="810"/>
        </w:trPr>
        <w:tc>
          <w:tcPr>
            <w:tcW w:w="8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3</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00" w:lineRule="exact"/>
              <w:jc w:val="center"/>
              <w:textAlignment w:val="center"/>
              <w:rPr>
                <w:sz w:val="22"/>
              </w:rPr>
            </w:pPr>
            <w:r>
              <w:rPr>
                <w:kern w:val="0"/>
                <w:sz w:val="22"/>
              </w:rPr>
              <w:t>加工型辣椒优异种质创制及新品种选育</w:t>
            </w:r>
          </w:p>
        </w:tc>
        <w:tc>
          <w:tcPr>
            <w:tcW w:w="14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00" w:lineRule="exact"/>
              <w:jc w:val="center"/>
              <w:textAlignment w:val="center"/>
              <w:rPr>
                <w:sz w:val="22"/>
              </w:rPr>
            </w:pPr>
            <w:r>
              <w:rPr>
                <w:kern w:val="0"/>
                <w:sz w:val="22"/>
              </w:rPr>
              <w:t>江西省农业科学院蔬菜花卉研究所</w:t>
            </w:r>
          </w:p>
        </w:tc>
        <w:tc>
          <w:tcPr>
            <w:tcW w:w="13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周坤华</w:t>
            </w:r>
          </w:p>
        </w:tc>
        <w:tc>
          <w:tcPr>
            <w:tcW w:w="20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省农科院</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10</w:t>
            </w:r>
          </w:p>
        </w:tc>
      </w:tr>
      <w:tr w:rsidR="00B124A1" w:rsidTr="001920E7">
        <w:trPr>
          <w:trHeight w:val="540"/>
        </w:trPr>
        <w:tc>
          <w:tcPr>
            <w:tcW w:w="8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4</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00" w:lineRule="exact"/>
              <w:jc w:val="center"/>
              <w:textAlignment w:val="center"/>
              <w:rPr>
                <w:sz w:val="22"/>
              </w:rPr>
            </w:pPr>
            <w:r>
              <w:rPr>
                <w:kern w:val="0"/>
                <w:sz w:val="22"/>
              </w:rPr>
              <w:t>江西原生茶树优异多抗品系挖掘与其机采适应性评价</w:t>
            </w:r>
          </w:p>
        </w:tc>
        <w:tc>
          <w:tcPr>
            <w:tcW w:w="14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00" w:lineRule="exact"/>
              <w:jc w:val="center"/>
              <w:textAlignment w:val="center"/>
              <w:rPr>
                <w:sz w:val="22"/>
              </w:rPr>
            </w:pPr>
            <w:r>
              <w:rPr>
                <w:kern w:val="0"/>
                <w:sz w:val="22"/>
              </w:rPr>
              <w:t>江西省蚕桑茶叶研究所</w:t>
            </w:r>
          </w:p>
        </w:tc>
        <w:tc>
          <w:tcPr>
            <w:tcW w:w="13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王治会</w:t>
            </w:r>
          </w:p>
        </w:tc>
        <w:tc>
          <w:tcPr>
            <w:tcW w:w="20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省农业农村厅</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10</w:t>
            </w:r>
          </w:p>
        </w:tc>
      </w:tr>
      <w:tr w:rsidR="00B124A1" w:rsidTr="001920E7">
        <w:trPr>
          <w:trHeight w:val="81"/>
        </w:trPr>
        <w:tc>
          <w:tcPr>
            <w:tcW w:w="8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5</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00" w:lineRule="exact"/>
              <w:jc w:val="center"/>
              <w:textAlignment w:val="center"/>
              <w:rPr>
                <w:spacing w:val="-10"/>
                <w:kern w:val="0"/>
                <w:sz w:val="22"/>
              </w:rPr>
            </w:pPr>
            <w:r>
              <w:rPr>
                <w:spacing w:val="-10"/>
                <w:kern w:val="0"/>
                <w:sz w:val="22"/>
              </w:rPr>
              <w:t>大蒜精油混配剂防控灰茶尺蠖技术研发与示范</w:t>
            </w:r>
          </w:p>
        </w:tc>
        <w:tc>
          <w:tcPr>
            <w:tcW w:w="14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00" w:lineRule="exact"/>
              <w:jc w:val="center"/>
              <w:textAlignment w:val="center"/>
              <w:rPr>
                <w:spacing w:val="-10"/>
                <w:kern w:val="0"/>
                <w:sz w:val="22"/>
              </w:rPr>
            </w:pPr>
            <w:r>
              <w:rPr>
                <w:spacing w:val="-10"/>
                <w:kern w:val="0"/>
                <w:sz w:val="22"/>
              </w:rPr>
              <w:t>江西省农业科学院园艺研究所</w:t>
            </w:r>
          </w:p>
        </w:tc>
        <w:tc>
          <w:tcPr>
            <w:tcW w:w="13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谢</w:t>
            </w:r>
            <w:r>
              <w:rPr>
                <w:kern w:val="0"/>
                <w:sz w:val="22"/>
              </w:rPr>
              <w:t xml:space="preserve">  </w:t>
            </w:r>
            <w:r>
              <w:rPr>
                <w:kern w:val="0"/>
                <w:sz w:val="22"/>
              </w:rPr>
              <w:t>枫</w:t>
            </w:r>
          </w:p>
        </w:tc>
        <w:tc>
          <w:tcPr>
            <w:tcW w:w="20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省农科院</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10</w:t>
            </w:r>
          </w:p>
        </w:tc>
      </w:tr>
      <w:tr w:rsidR="00B124A1" w:rsidTr="001920E7">
        <w:trPr>
          <w:trHeight w:val="540"/>
        </w:trPr>
        <w:tc>
          <w:tcPr>
            <w:tcW w:w="8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6</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00" w:lineRule="exact"/>
              <w:jc w:val="center"/>
              <w:textAlignment w:val="center"/>
              <w:rPr>
                <w:sz w:val="22"/>
              </w:rPr>
            </w:pPr>
            <w:r>
              <w:rPr>
                <w:kern w:val="0"/>
                <w:sz w:val="22"/>
              </w:rPr>
              <w:t>基于近红外光谱技术的樟树精油含量预测及应用</w:t>
            </w:r>
          </w:p>
        </w:tc>
        <w:tc>
          <w:tcPr>
            <w:tcW w:w="14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00" w:lineRule="exact"/>
              <w:jc w:val="center"/>
              <w:textAlignment w:val="center"/>
              <w:rPr>
                <w:sz w:val="22"/>
              </w:rPr>
            </w:pPr>
            <w:r>
              <w:rPr>
                <w:kern w:val="0"/>
                <w:sz w:val="22"/>
              </w:rPr>
              <w:t>江西省林业科学院</w:t>
            </w:r>
          </w:p>
        </w:tc>
        <w:tc>
          <w:tcPr>
            <w:tcW w:w="13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伍艳芳</w:t>
            </w:r>
          </w:p>
        </w:tc>
        <w:tc>
          <w:tcPr>
            <w:tcW w:w="20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省林科院</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10</w:t>
            </w:r>
          </w:p>
        </w:tc>
      </w:tr>
      <w:tr w:rsidR="00B124A1" w:rsidTr="001920E7">
        <w:trPr>
          <w:trHeight w:val="810"/>
        </w:trPr>
        <w:tc>
          <w:tcPr>
            <w:tcW w:w="8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7</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00" w:lineRule="exact"/>
              <w:jc w:val="center"/>
              <w:textAlignment w:val="center"/>
              <w:rPr>
                <w:sz w:val="22"/>
              </w:rPr>
            </w:pPr>
            <w:r>
              <w:rPr>
                <w:kern w:val="0"/>
                <w:sz w:val="22"/>
              </w:rPr>
              <w:t>樟树非木质器官功效成分高效制备与系列产品开发技术集成</w:t>
            </w:r>
          </w:p>
        </w:tc>
        <w:tc>
          <w:tcPr>
            <w:tcW w:w="14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00" w:lineRule="exact"/>
              <w:jc w:val="center"/>
              <w:textAlignment w:val="center"/>
              <w:rPr>
                <w:sz w:val="22"/>
              </w:rPr>
            </w:pPr>
            <w:r>
              <w:rPr>
                <w:kern w:val="0"/>
                <w:sz w:val="22"/>
              </w:rPr>
              <w:t>江西省科学院</w:t>
            </w:r>
            <w:r>
              <w:rPr>
                <w:spacing w:val="-10"/>
                <w:kern w:val="0"/>
                <w:sz w:val="22"/>
              </w:rPr>
              <w:t>应用化学研究所</w:t>
            </w:r>
          </w:p>
        </w:tc>
        <w:tc>
          <w:tcPr>
            <w:tcW w:w="13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吴</w:t>
            </w:r>
            <w:r>
              <w:rPr>
                <w:kern w:val="0"/>
                <w:sz w:val="22"/>
              </w:rPr>
              <w:t xml:space="preserve">  </w:t>
            </w:r>
            <w:r>
              <w:rPr>
                <w:kern w:val="0"/>
                <w:sz w:val="22"/>
              </w:rPr>
              <w:t>磊</w:t>
            </w:r>
          </w:p>
        </w:tc>
        <w:tc>
          <w:tcPr>
            <w:tcW w:w="20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省科学院</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10</w:t>
            </w:r>
          </w:p>
        </w:tc>
      </w:tr>
      <w:tr w:rsidR="00B124A1" w:rsidTr="001920E7">
        <w:trPr>
          <w:trHeight w:val="146"/>
        </w:trPr>
        <w:tc>
          <w:tcPr>
            <w:tcW w:w="8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8</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00" w:lineRule="exact"/>
              <w:jc w:val="center"/>
              <w:textAlignment w:val="center"/>
              <w:rPr>
                <w:sz w:val="22"/>
              </w:rPr>
            </w:pPr>
            <w:r>
              <w:rPr>
                <w:kern w:val="0"/>
                <w:sz w:val="22"/>
              </w:rPr>
              <w:t>罗氏沼虾多功能发酵饲料的研发及应用</w:t>
            </w:r>
          </w:p>
        </w:tc>
        <w:tc>
          <w:tcPr>
            <w:tcW w:w="14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00" w:lineRule="exact"/>
              <w:jc w:val="center"/>
              <w:textAlignment w:val="center"/>
              <w:rPr>
                <w:sz w:val="22"/>
              </w:rPr>
            </w:pPr>
            <w:r>
              <w:rPr>
                <w:kern w:val="0"/>
                <w:sz w:val="22"/>
              </w:rPr>
              <w:t>播恩生物技术股份有限公司</w:t>
            </w:r>
          </w:p>
        </w:tc>
        <w:tc>
          <w:tcPr>
            <w:tcW w:w="13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陈金涛</w:t>
            </w:r>
          </w:p>
        </w:tc>
        <w:tc>
          <w:tcPr>
            <w:tcW w:w="20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赣州经济技术开发区经济发展局</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10</w:t>
            </w:r>
          </w:p>
        </w:tc>
      </w:tr>
      <w:tr w:rsidR="00B124A1" w:rsidTr="001920E7">
        <w:trPr>
          <w:trHeight w:val="570"/>
        </w:trPr>
        <w:tc>
          <w:tcPr>
            <w:tcW w:w="8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9</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00" w:lineRule="exact"/>
              <w:jc w:val="center"/>
              <w:textAlignment w:val="center"/>
              <w:rPr>
                <w:sz w:val="22"/>
              </w:rPr>
            </w:pPr>
            <w:r>
              <w:rPr>
                <w:rStyle w:val="font101"/>
                <w:rFonts w:hint="default"/>
              </w:rPr>
              <w:t>基于光化学效应机理的</w:t>
            </w:r>
            <w:r>
              <w:rPr>
                <w:rStyle w:val="font21"/>
              </w:rPr>
              <w:t>UV</w:t>
            </w:r>
            <w:r>
              <w:rPr>
                <w:rStyle w:val="font101"/>
                <w:rFonts w:hint="default"/>
              </w:rPr>
              <w:t>和</w:t>
            </w:r>
            <w:r>
              <w:rPr>
                <w:rStyle w:val="font21"/>
              </w:rPr>
              <w:t>SAEW</w:t>
            </w:r>
            <w:r>
              <w:rPr>
                <w:rStyle w:val="font101"/>
                <w:rFonts w:hint="default"/>
              </w:rPr>
              <w:t>结合消毒技术研发及在畜禽场的应用推广</w:t>
            </w:r>
          </w:p>
        </w:tc>
        <w:tc>
          <w:tcPr>
            <w:tcW w:w="14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00" w:lineRule="exact"/>
              <w:jc w:val="center"/>
              <w:textAlignment w:val="center"/>
              <w:rPr>
                <w:sz w:val="22"/>
              </w:rPr>
            </w:pPr>
            <w:r>
              <w:rPr>
                <w:kern w:val="0"/>
                <w:sz w:val="22"/>
              </w:rPr>
              <w:t>江西农业大学</w:t>
            </w:r>
          </w:p>
        </w:tc>
        <w:tc>
          <w:tcPr>
            <w:tcW w:w="13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臧一天</w:t>
            </w:r>
          </w:p>
        </w:tc>
        <w:tc>
          <w:tcPr>
            <w:tcW w:w="20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省教育厅</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10</w:t>
            </w:r>
          </w:p>
        </w:tc>
      </w:tr>
      <w:tr w:rsidR="00B124A1" w:rsidTr="001920E7">
        <w:trPr>
          <w:trHeight w:val="540"/>
        </w:trPr>
        <w:tc>
          <w:tcPr>
            <w:tcW w:w="8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10</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00" w:lineRule="exact"/>
              <w:jc w:val="center"/>
              <w:textAlignment w:val="center"/>
              <w:rPr>
                <w:sz w:val="22"/>
              </w:rPr>
            </w:pPr>
            <w:r>
              <w:rPr>
                <w:kern w:val="0"/>
                <w:sz w:val="22"/>
              </w:rPr>
              <w:t>畜禽养殖业粪污模块化处理工艺与资源化循环利用研究</w:t>
            </w:r>
          </w:p>
        </w:tc>
        <w:tc>
          <w:tcPr>
            <w:tcW w:w="14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00" w:lineRule="exact"/>
              <w:jc w:val="center"/>
              <w:textAlignment w:val="center"/>
              <w:rPr>
                <w:sz w:val="22"/>
              </w:rPr>
            </w:pPr>
            <w:r>
              <w:rPr>
                <w:kern w:val="0"/>
                <w:sz w:val="22"/>
              </w:rPr>
              <w:t>南昌航空大学</w:t>
            </w:r>
          </w:p>
        </w:tc>
        <w:tc>
          <w:tcPr>
            <w:tcW w:w="13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邢</w:t>
            </w:r>
            <w:r>
              <w:rPr>
                <w:kern w:val="0"/>
                <w:sz w:val="22"/>
              </w:rPr>
              <w:t xml:space="preserve">  </w:t>
            </w:r>
            <w:r>
              <w:rPr>
                <w:kern w:val="0"/>
                <w:sz w:val="22"/>
              </w:rPr>
              <w:t>普</w:t>
            </w:r>
          </w:p>
        </w:tc>
        <w:tc>
          <w:tcPr>
            <w:tcW w:w="20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省教育厅</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10</w:t>
            </w:r>
          </w:p>
        </w:tc>
      </w:tr>
      <w:tr w:rsidR="00B124A1" w:rsidTr="001920E7">
        <w:trPr>
          <w:trHeight w:val="1080"/>
        </w:trPr>
        <w:tc>
          <w:tcPr>
            <w:tcW w:w="8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11</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00" w:lineRule="exact"/>
              <w:jc w:val="center"/>
              <w:textAlignment w:val="center"/>
              <w:rPr>
                <w:sz w:val="22"/>
              </w:rPr>
            </w:pPr>
            <w:r>
              <w:rPr>
                <w:kern w:val="0"/>
                <w:sz w:val="22"/>
              </w:rPr>
              <w:t>富硒稻米高值化发酵深加工关键技术研究与应用</w:t>
            </w:r>
          </w:p>
        </w:tc>
        <w:tc>
          <w:tcPr>
            <w:tcW w:w="14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00" w:lineRule="exact"/>
              <w:jc w:val="center"/>
              <w:textAlignment w:val="center"/>
              <w:rPr>
                <w:sz w:val="22"/>
              </w:rPr>
            </w:pPr>
            <w:r>
              <w:rPr>
                <w:kern w:val="0"/>
                <w:sz w:val="22"/>
              </w:rPr>
              <w:t>江西省农业科学院农产品质量安全与标准研究所</w:t>
            </w:r>
          </w:p>
        </w:tc>
        <w:tc>
          <w:tcPr>
            <w:tcW w:w="13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张标金</w:t>
            </w:r>
          </w:p>
        </w:tc>
        <w:tc>
          <w:tcPr>
            <w:tcW w:w="20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省农科院</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10</w:t>
            </w:r>
          </w:p>
        </w:tc>
      </w:tr>
      <w:tr w:rsidR="00B124A1" w:rsidTr="001920E7">
        <w:trPr>
          <w:trHeight w:val="875"/>
        </w:trPr>
        <w:tc>
          <w:tcPr>
            <w:tcW w:w="8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lastRenderedPageBreak/>
              <w:t>12</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00" w:lineRule="exact"/>
              <w:jc w:val="center"/>
              <w:textAlignment w:val="center"/>
              <w:rPr>
                <w:sz w:val="22"/>
              </w:rPr>
            </w:pPr>
            <w:r>
              <w:rPr>
                <w:kern w:val="0"/>
                <w:sz w:val="22"/>
              </w:rPr>
              <w:t>基于树脂联用技术从制备栀子黄色素的废水中回收栀子苷及绿原酸技术的研究</w:t>
            </w:r>
          </w:p>
        </w:tc>
        <w:tc>
          <w:tcPr>
            <w:tcW w:w="14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九江安德和生</w:t>
            </w:r>
            <w:r>
              <w:rPr>
                <w:spacing w:val="-10"/>
                <w:kern w:val="0"/>
                <w:sz w:val="22"/>
              </w:rPr>
              <w:t>物科技有限公司</w:t>
            </w:r>
          </w:p>
        </w:tc>
        <w:tc>
          <w:tcPr>
            <w:tcW w:w="13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刘常金</w:t>
            </w:r>
          </w:p>
        </w:tc>
        <w:tc>
          <w:tcPr>
            <w:tcW w:w="20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九江市科技局</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10</w:t>
            </w:r>
          </w:p>
        </w:tc>
      </w:tr>
      <w:tr w:rsidR="00B124A1" w:rsidTr="001920E7">
        <w:trPr>
          <w:trHeight w:val="824"/>
        </w:trPr>
        <w:tc>
          <w:tcPr>
            <w:tcW w:w="8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13</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00" w:lineRule="exact"/>
              <w:jc w:val="center"/>
              <w:textAlignment w:val="center"/>
              <w:rPr>
                <w:sz w:val="22"/>
              </w:rPr>
            </w:pPr>
            <w:r>
              <w:rPr>
                <w:kern w:val="0"/>
                <w:sz w:val="22"/>
              </w:rPr>
              <w:t>赣南脐橙皮中果胶多糖与橙皮苷共同调节肠道菌群的健康产品开发</w:t>
            </w:r>
          </w:p>
        </w:tc>
        <w:tc>
          <w:tcPr>
            <w:tcW w:w="14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南昌大学</w:t>
            </w:r>
          </w:p>
        </w:tc>
        <w:tc>
          <w:tcPr>
            <w:tcW w:w="13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胡婕伦</w:t>
            </w:r>
          </w:p>
        </w:tc>
        <w:tc>
          <w:tcPr>
            <w:tcW w:w="20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省教育厅</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10</w:t>
            </w:r>
          </w:p>
        </w:tc>
      </w:tr>
      <w:tr w:rsidR="00B124A1" w:rsidTr="001920E7">
        <w:trPr>
          <w:trHeight w:val="540"/>
        </w:trPr>
        <w:tc>
          <w:tcPr>
            <w:tcW w:w="8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14</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00" w:lineRule="exact"/>
              <w:jc w:val="center"/>
              <w:textAlignment w:val="center"/>
              <w:rPr>
                <w:sz w:val="22"/>
              </w:rPr>
            </w:pPr>
            <w:r>
              <w:rPr>
                <w:kern w:val="0"/>
                <w:sz w:val="22"/>
              </w:rPr>
              <w:t>新型柑桔保鲜剂的开发及其在脐橙中的示范研究</w:t>
            </w:r>
          </w:p>
        </w:tc>
        <w:tc>
          <w:tcPr>
            <w:tcW w:w="14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江西省科学院微生物研究所</w:t>
            </w:r>
          </w:p>
        </w:tc>
        <w:tc>
          <w:tcPr>
            <w:tcW w:w="13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黄国昌</w:t>
            </w:r>
          </w:p>
        </w:tc>
        <w:tc>
          <w:tcPr>
            <w:tcW w:w="20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省科学院</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10</w:t>
            </w:r>
          </w:p>
        </w:tc>
      </w:tr>
      <w:tr w:rsidR="00B124A1" w:rsidTr="001920E7">
        <w:trPr>
          <w:trHeight w:val="540"/>
        </w:trPr>
        <w:tc>
          <w:tcPr>
            <w:tcW w:w="8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15</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00" w:lineRule="exact"/>
              <w:jc w:val="center"/>
              <w:textAlignment w:val="center"/>
              <w:rPr>
                <w:sz w:val="22"/>
              </w:rPr>
            </w:pPr>
            <w:r>
              <w:rPr>
                <w:kern w:val="0"/>
                <w:sz w:val="22"/>
              </w:rPr>
              <w:t>智能履带式高效联合收割机的研制与推广</w:t>
            </w:r>
          </w:p>
        </w:tc>
        <w:tc>
          <w:tcPr>
            <w:tcW w:w="14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江西良田农业机械有限公司</w:t>
            </w:r>
          </w:p>
        </w:tc>
        <w:tc>
          <w:tcPr>
            <w:tcW w:w="13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段祖赛</w:t>
            </w:r>
          </w:p>
        </w:tc>
        <w:tc>
          <w:tcPr>
            <w:tcW w:w="20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鹰潭市科技局</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10</w:t>
            </w:r>
          </w:p>
        </w:tc>
      </w:tr>
      <w:tr w:rsidR="00B124A1" w:rsidTr="001920E7">
        <w:trPr>
          <w:trHeight w:val="794"/>
        </w:trPr>
        <w:tc>
          <w:tcPr>
            <w:tcW w:w="8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16</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00" w:lineRule="exact"/>
              <w:jc w:val="center"/>
              <w:textAlignment w:val="center"/>
              <w:rPr>
                <w:sz w:val="22"/>
              </w:rPr>
            </w:pPr>
            <w:r>
              <w:rPr>
                <w:rStyle w:val="font101"/>
                <w:rFonts w:hint="default"/>
              </w:rPr>
              <w:t>基于</w:t>
            </w:r>
            <w:r>
              <w:rPr>
                <w:rStyle w:val="font21"/>
              </w:rPr>
              <w:t>“</w:t>
            </w:r>
            <w:r>
              <w:rPr>
                <w:rStyle w:val="font101"/>
                <w:rFonts w:hint="default"/>
              </w:rPr>
              <w:t>互联网</w:t>
            </w:r>
            <w:r>
              <w:rPr>
                <w:rStyle w:val="font21"/>
              </w:rPr>
              <w:t>+”</w:t>
            </w:r>
            <w:r>
              <w:rPr>
                <w:rStyle w:val="font101"/>
                <w:rFonts w:hint="default"/>
              </w:rPr>
              <w:t>的丘陵山地果园运送装备智能管理系统关键技术研究与推广应用</w:t>
            </w:r>
          </w:p>
        </w:tc>
        <w:tc>
          <w:tcPr>
            <w:tcW w:w="14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华东交通大学</w:t>
            </w:r>
          </w:p>
        </w:tc>
        <w:tc>
          <w:tcPr>
            <w:tcW w:w="13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欧阳玉平</w:t>
            </w:r>
          </w:p>
        </w:tc>
        <w:tc>
          <w:tcPr>
            <w:tcW w:w="20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省教育厅</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10</w:t>
            </w:r>
          </w:p>
        </w:tc>
      </w:tr>
      <w:tr w:rsidR="00B124A1" w:rsidTr="001920E7">
        <w:trPr>
          <w:trHeight w:val="734"/>
        </w:trPr>
        <w:tc>
          <w:tcPr>
            <w:tcW w:w="8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17</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00" w:lineRule="exact"/>
              <w:jc w:val="center"/>
              <w:textAlignment w:val="center"/>
              <w:rPr>
                <w:sz w:val="22"/>
              </w:rPr>
            </w:pPr>
            <w:r>
              <w:rPr>
                <w:kern w:val="0"/>
                <w:sz w:val="22"/>
              </w:rPr>
              <w:t>生物菌肥微囊制剂的环境友好包埋与高效运载技术</w:t>
            </w:r>
          </w:p>
        </w:tc>
        <w:tc>
          <w:tcPr>
            <w:tcW w:w="14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南昌大学</w:t>
            </w:r>
          </w:p>
        </w:tc>
        <w:tc>
          <w:tcPr>
            <w:tcW w:w="13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邹立强</w:t>
            </w:r>
          </w:p>
        </w:tc>
        <w:tc>
          <w:tcPr>
            <w:tcW w:w="20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省教育厅</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10</w:t>
            </w:r>
          </w:p>
        </w:tc>
      </w:tr>
      <w:tr w:rsidR="00B124A1" w:rsidTr="001920E7">
        <w:trPr>
          <w:trHeight w:val="809"/>
        </w:trPr>
        <w:tc>
          <w:tcPr>
            <w:tcW w:w="8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18</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00" w:lineRule="exact"/>
              <w:jc w:val="center"/>
              <w:textAlignment w:val="center"/>
              <w:rPr>
                <w:sz w:val="22"/>
              </w:rPr>
            </w:pPr>
            <w:r>
              <w:rPr>
                <w:kern w:val="0"/>
                <w:sz w:val="22"/>
              </w:rPr>
              <w:t>多粘类芽孢杆菌高密度发酵技术研究及其微生物有机肥开发</w:t>
            </w:r>
          </w:p>
        </w:tc>
        <w:tc>
          <w:tcPr>
            <w:tcW w:w="14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江西省科学院微生物研究所</w:t>
            </w:r>
          </w:p>
        </w:tc>
        <w:tc>
          <w:tcPr>
            <w:tcW w:w="13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袁</w:t>
            </w:r>
            <w:r>
              <w:rPr>
                <w:kern w:val="0"/>
                <w:sz w:val="22"/>
              </w:rPr>
              <w:t xml:space="preserve">  </w:t>
            </w:r>
            <w:r>
              <w:rPr>
                <w:kern w:val="0"/>
                <w:sz w:val="22"/>
              </w:rPr>
              <w:t>林</w:t>
            </w:r>
          </w:p>
        </w:tc>
        <w:tc>
          <w:tcPr>
            <w:tcW w:w="20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省科学院</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10</w:t>
            </w:r>
          </w:p>
        </w:tc>
      </w:tr>
      <w:tr w:rsidR="00B124A1" w:rsidTr="001920E7">
        <w:trPr>
          <w:trHeight w:val="522"/>
        </w:trPr>
        <w:tc>
          <w:tcPr>
            <w:tcW w:w="8937" w:type="dxa"/>
            <w:gridSpan w:val="6"/>
            <w:tcMar>
              <w:top w:w="15" w:type="dxa"/>
              <w:left w:w="15" w:type="dxa"/>
              <w:right w:w="15" w:type="dxa"/>
            </w:tcMar>
            <w:vAlign w:val="center"/>
          </w:tcPr>
          <w:p w:rsidR="00B124A1" w:rsidRDefault="00B124A1" w:rsidP="001920E7">
            <w:pPr>
              <w:spacing w:line="300" w:lineRule="exact"/>
              <w:jc w:val="center"/>
              <w:rPr>
                <w:sz w:val="22"/>
              </w:rPr>
            </w:pPr>
            <w:r>
              <w:rPr>
                <w:b/>
                <w:kern w:val="0"/>
                <w:sz w:val="22"/>
              </w:rPr>
              <w:t>社发领域</w:t>
            </w:r>
          </w:p>
        </w:tc>
      </w:tr>
      <w:tr w:rsidR="00B124A1" w:rsidTr="001920E7">
        <w:trPr>
          <w:trHeight w:val="270"/>
        </w:trPr>
        <w:tc>
          <w:tcPr>
            <w:tcW w:w="89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b/>
                <w:sz w:val="22"/>
              </w:rPr>
            </w:pPr>
            <w:r>
              <w:rPr>
                <w:b/>
                <w:kern w:val="0"/>
                <w:sz w:val="22"/>
              </w:rPr>
              <w:t>序号</w:t>
            </w:r>
          </w:p>
        </w:tc>
        <w:tc>
          <w:tcPr>
            <w:tcW w:w="21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00" w:lineRule="exact"/>
              <w:jc w:val="center"/>
              <w:textAlignment w:val="center"/>
              <w:rPr>
                <w:b/>
                <w:sz w:val="22"/>
              </w:rPr>
            </w:pPr>
            <w:r>
              <w:rPr>
                <w:b/>
                <w:kern w:val="0"/>
                <w:sz w:val="22"/>
              </w:rPr>
              <w:t>申报项目名称</w:t>
            </w:r>
          </w:p>
        </w:tc>
        <w:tc>
          <w:tcPr>
            <w:tcW w:w="147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b/>
                <w:sz w:val="22"/>
              </w:rPr>
            </w:pPr>
            <w:r>
              <w:rPr>
                <w:b/>
                <w:kern w:val="0"/>
                <w:sz w:val="22"/>
              </w:rPr>
              <w:t>申报单位</w:t>
            </w:r>
          </w:p>
        </w:tc>
        <w:tc>
          <w:tcPr>
            <w:tcW w:w="13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b/>
                <w:sz w:val="22"/>
              </w:rPr>
            </w:pPr>
            <w:r>
              <w:rPr>
                <w:b/>
                <w:kern w:val="0"/>
                <w:sz w:val="22"/>
              </w:rPr>
              <w:t>项目负责人</w:t>
            </w:r>
          </w:p>
        </w:tc>
        <w:tc>
          <w:tcPr>
            <w:tcW w:w="20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b/>
                <w:sz w:val="22"/>
              </w:rPr>
            </w:pPr>
            <w:r>
              <w:rPr>
                <w:b/>
                <w:kern w:val="0"/>
                <w:sz w:val="22"/>
              </w:rPr>
              <w:t>主管部门</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b/>
                <w:sz w:val="22"/>
              </w:rPr>
            </w:pPr>
            <w:r>
              <w:rPr>
                <w:b/>
                <w:kern w:val="0"/>
                <w:sz w:val="22"/>
              </w:rPr>
              <w:t>金额</w:t>
            </w:r>
          </w:p>
        </w:tc>
      </w:tr>
      <w:tr w:rsidR="00B124A1" w:rsidTr="001920E7">
        <w:trPr>
          <w:trHeight w:val="521"/>
        </w:trPr>
        <w:tc>
          <w:tcPr>
            <w:tcW w:w="8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00" w:lineRule="exact"/>
              <w:jc w:val="center"/>
              <w:textAlignment w:val="center"/>
              <w:rPr>
                <w:sz w:val="22"/>
              </w:rPr>
            </w:pPr>
            <w:r>
              <w:rPr>
                <w:kern w:val="0"/>
                <w:sz w:val="22"/>
              </w:rPr>
              <w:t>金属矿山环境友好型胶结尾砂充填开采技术及应用</w:t>
            </w:r>
          </w:p>
        </w:tc>
        <w:tc>
          <w:tcPr>
            <w:tcW w:w="14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中国瑞林工程技术股份有限公司</w:t>
            </w:r>
          </w:p>
        </w:tc>
        <w:tc>
          <w:tcPr>
            <w:tcW w:w="13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许振华</w:t>
            </w:r>
          </w:p>
        </w:tc>
        <w:tc>
          <w:tcPr>
            <w:tcW w:w="20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中国瑞林工程技术股份有限公司</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10</w:t>
            </w:r>
          </w:p>
        </w:tc>
      </w:tr>
      <w:tr w:rsidR="00B124A1" w:rsidTr="001920E7">
        <w:trPr>
          <w:trHeight w:val="126"/>
        </w:trPr>
        <w:tc>
          <w:tcPr>
            <w:tcW w:w="8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2</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00" w:lineRule="exact"/>
              <w:jc w:val="center"/>
              <w:textAlignment w:val="center"/>
              <w:rPr>
                <w:sz w:val="22"/>
              </w:rPr>
            </w:pPr>
            <w:r>
              <w:rPr>
                <w:rStyle w:val="font101"/>
                <w:rFonts w:hint="default"/>
              </w:rPr>
              <w:t>含</w:t>
            </w:r>
            <w:r>
              <w:rPr>
                <w:rStyle w:val="font21"/>
              </w:rPr>
              <w:t>Cr</w:t>
            </w:r>
            <w:r>
              <w:rPr>
                <w:rStyle w:val="font101"/>
                <w:rFonts w:hint="default"/>
              </w:rPr>
              <w:t>废旧硬质合金的高值利用技术研究</w:t>
            </w:r>
          </w:p>
        </w:tc>
        <w:tc>
          <w:tcPr>
            <w:tcW w:w="14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崇义章源钨业股份有限公司</w:t>
            </w:r>
          </w:p>
        </w:tc>
        <w:tc>
          <w:tcPr>
            <w:tcW w:w="13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徐国钻</w:t>
            </w:r>
          </w:p>
        </w:tc>
        <w:tc>
          <w:tcPr>
            <w:tcW w:w="20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崇义县教育科技体育局</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10</w:t>
            </w:r>
          </w:p>
        </w:tc>
      </w:tr>
      <w:tr w:rsidR="00B124A1" w:rsidTr="001920E7">
        <w:trPr>
          <w:trHeight w:val="540"/>
        </w:trPr>
        <w:tc>
          <w:tcPr>
            <w:tcW w:w="8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3</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00" w:lineRule="exact"/>
              <w:jc w:val="center"/>
              <w:textAlignment w:val="center"/>
              <w:rPr>
                <w:sz w:val="22"/>
              </w:rPr>
            </w:pPr>
            <w:r>
              <w:rPr>
                <w:kern w:val="0"/>
                <w:sz w:val="22"/>
              </w:rPr>
              <w:t>高放核废料处置库围岩裂隙网络渗流特性</w:t>
            </w:r>
            <w:r>
              <w:rPr>
                <w:spacing w:val="-10"/>
                <w:kern w:val="0"/>
                <w:sz w:val="22"/>
              </w:rPr>
              <w:t>及稳定性评估技术研究</w:t>
            </w:r>
          </w:p>
        </w:tc>
        <w:tc>
          <w:tcPr>
            <w:tcW w:w="14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东华理工大学</w:t>
            </w:r>
          </w:p>
        </w:tc>
        <w:tc>
          <w:tcPr>
            <w:tcW w:w="13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张敏思</w:t>
            </w:r>
          </w:p>
        </w:tc>
        <w:tc>
          <w:tcPr>
            <w:tcW w:w="20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省教育厅</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10</w:t>
            </w:r>
          </w:p>
        </w:tc>
      </w:tr>
      <w:tr w:rsidR="00B124A1" w:rsidTr="001920E7">
        <w:trPr>
          <w:trHeight w:val="570"/>
        </w:trPr>
        <w:tc>
          <w:tcPr>
            <w:tcW w:w="8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4</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00" w:lineRule="exact"/>
              <w:jc w:val="center"/>
              <w:textAlignment w:val="center"/>
              <w:rPr>
                <w:sz w:val="22"/>
              </w:rPr>
            </w:pPr>
            <w:r>
              <w:rPr>
                <w:rStyle w:val="font101"/>
                <w:rFonts w:hint="default"/>
              </w:rPr>
              <w:t>基于农村分散污水处理的</w:t>
            </w:r>
            <w:r>
              <w:rPr>
                <w:rStyle w:val="font21"/>
              </w:rPr>
              <w:t>SI-VSSFCW</w:t>
            </w:r>
            <w:r>
              <w:rPr>
                <w:rStyle w:val="font101"/>
                <w:rFonts w:hint="default"/>
              </w:rPr>
              <w:t>新型技术研发</w:t>
            </w:r>
          </w:p>
        </w:tc>
        <w:tc>
          <w:tcPr>
            <w:tcW w:w="14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江西省科学院能源研究所</w:t>
            </w:r>
          </w:p>
        </w:tc>
        <w:tc>
          <w:tcPr>
            <w:tcW w:w="13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江</w:t>
            </w:r>
            <w:r>
              <w:rPr>
                <w:kern w:val="0"/>
                <w:sz w:val="22"/>
              </w:rPr>
              <w:t xml:space="preserve">  </w:t>
            </w:r>
            <w:r>
              <w:rPr>
                <w:kern w:val="0"/>
                <w:sz w:val="22"/>
              </w:rPr>
              <w:t>成</w:t>
            </w:r>
          </w:p>
        </w:tc>
        <w:tc>
          <w:tcPr>
            <w:tcW w:w="20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省科学院</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10</w:t>
            </w:r>
          </w:p>
        </w:tc>
      </w:tr>
      <w:tr w:rsidR="00B124A1" w:rsidTr="001920E7">
        <w:trPr>
          <w:trHeight w:val="840"/>
        </w:trPr>
        <w:tc>
          <w:tcPr>
            <w:tcW w:w="8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5</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00" w:lineRule="exact"/>
              <w:jc w:val="center"/>
              <w:textAlignment w:val="center"/>
              <w:rPr>
                <w:sz w:val="22"/>
              </w:rPr>
            </w:pPr>
            <w:r>
              <w:rPr>
                <w:rStyle w:val="font101"/>
                <w:rFonts w:hint="default"/>
              </w:rPr>
              <w:t>针对鄱阳流域水体环境中污染物检测的稀土金属</w:t>
            </w:r>
            <w:r>
              <w:rPr>
                <w:rStyle w:val="font21"/>
              </w:rPr>
              <w:t>-</w:t>
            </w:r>
            <w:r>
              <w:rPr>
                <w:rStyle w:val="font101"/>
                <w:rFonts w:hint="default"/>
              </w:rPr>
              <w:t>有机框架发光材料的关键技术研究</w:t>
            </w:r>
          </w:p>
        </w:tc>
        <w:tc>
          <w:tcPr>
            <w:tcW w:w="14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江西省科学院</w:t>
            </w:r>
            <w:r>
              <w:rPr>
                <w:spacing w:val="-10"/>
                <w:kern w:val="0"/>
                <w:sz w:val="22"/>
              </w:rPr>
              <w:t>应用化学研究所</w:t>
            </w:r>
          </w:p>
        </w:tc>
        <w:tc>
          <w:tcPr>
            <w:tcW w:w="13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李</w:t>
            </w:r>
            <w:r>
              <w:rPr>
                <w:kern w:val="0"/>
                <w:sz w:val="22"/>
              </w:rPr>
              <w:t xml:space="preserve">  </w:t>
            </w:r>
            <w:r>
              <w:rPr>
                <w:kern w:val="0"/>
                <w:sz w:val="22"/>
              </w:rPr>
              <w:t>玲</w:t>
            </w:r>
          </w:p>
        </w:tc>
        <w:tc>
          <w:tcPr>
            <w:tcW w:w="20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省科学院</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10</w:t>
            </w:r>
          </w:p>
        </w:tc>
      </w:tr>
      <w:tr w:rsidR="00B124A1" w:rsidTr="001920E7">
        <w:trPr>
          <w:trHeight w:val="570"/>
        </w:trPr>
        <w:tc>
          <w:tcPr>
            <w:tcW w:w="8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lastRenderedPageBreak/>
              <w:t>6</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00" w:lineRule="exact"/>
              <w:jc w:val="center"/>
              <w:textAlignment w:val="center"/>
              <w:rPr>
                <w:sz w:val="22"/>
              </w:rPr>
            </w:pPr>
            <w:r>
              <w:rPr>
                <w:rStyle w:val="font101"/>
                <w:rFonts w:hint="default"/>
              </w:rPr>
              <w:t>潜流湿地耦合</w:t>
            </w:r>
            <w:r>
              <w:rPr>
                <w:rStyle w:val="font21"/>
              </w:rPr>
              <w:t>SRB</w:t>
            </w:r>
            <w:r>
              <w:rPr>
                <w:rStyle w:val="font101"/>
                <w:rFonts w:hint="default"/>
              </w:rPr>
              <w:t>包埋颗粒消减稀土采矿尾水复合污染关键调控技术</w:t>
            </w:r>
          </w:p>
        </w:tc>
        <w:tc>
          <w:tcPr>
            <w:tcW w:w="14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江西省科学院</w:t>
            </w:r>
          </w:p>
        </w:tc>
        <w:tc>
          <w:tcPr>
            <w:tcW w:w="13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辛在军</w:t>
            </w:r>
          </w:p>
        </w:tc>
        <w:tc>
          <w:tcPr>
            <w:tcW w:w="20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省科学院</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10</w:t>
            </w:r>
          </w:p>
        </w:tc>
      </w:tr>
      <w:tr w:rsidR="00B124A1" w:rsidTr="001920E7">
        <w:trPr>
          <w:trHeight w:val="480"/>
        </w:trPr>
        <w:tc>
          <w:tcPr>
            <w:tcW w:w="8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7</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00" w:lineRule="exact"/>
              <w:jc w:val="center"/>
              <w:textAlignment w:val="center"/>
              <w:rPr>
                <w:sz w:val="22"/>
              </w:rPr>
            </w:pPr>
            <w:r>
              <w:rPr>
                <w:kern w:val="0"/>
                <w:sz w:val="22"/>
              </w:rPr>
              <w:t>基于生物富集结皮的稀土矿山生态修复技术研究</w:t>
            </w:r>
          </w:p>
        </w:tc>
        <w:tc>
          <w:tcPr>
            <w:tcW w:w="14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江西离子型稀土工程技术研究有限公司</w:t>
            </w:r>
          </w:p>
        </w:tc>
        <w:tc>
          <w:tcPr>
            <w:tcW w:w="13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汪江萍</w:t>
            </w:r>
          </w:p>
        </w:tc>
        <w:tc>
          <w:tcPr>
            <w:tcW w:w="20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赣州经济技术开发区经济发展局</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10</w:t>
            </w:r>
          </w:p>
        </w:tc>
      </w:tr>
      <w:tr w:rsidR="00B124A1" w:rsidTr="001920E7">
        <w:trPr>
          <w:trHeight w:val="540"/>
        </w:trPr>
        <w:tc>
          <w:tcPr>
            <w:tcW w:w="8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8</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00" w:lineRule="exact"/>
              <w:jc w:val="center"/>
              <w:textAlignment w:val="center"/>
              <w:rPr>
                <w:sz w:val="22"/>
              </w:rPr>
            </w:pPr>
            <w:r>
              <w:rPr>
                <w:kern w:val="0"/>
                <w:sz w:val="22"/>
              </w:rPr>
              <w:t>雌酚酮制造中的关键技术突破及其应用</w:t>
            </w:r>
          </w:p>
        </w:tc>
        <w:tc>
          <w:tcPr>
            <w:tcW w:w="14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江西君业生物制药有限公司</w:t>
            </w:r>
          </w:p>
        </w:tc>
        <w:tc>
          <w:tcPr>
            <w:tcW w:w="13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张峥斌</w:t>
            </w:r>
          </w:p>
        </w:tc>
        <w:tc>
          <w:tcPr>
            <w:tcW w:w="20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上饶市科学技术局</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10</w:t>
            </w:r>
          </w:p>
        </w:tc>
      </w:tr>
      <w:tr w:rsidR="00B124A1" w:rsidTr="001920E7">
        <w:trPr>
          <w:trHeight w:val="540"/>
        </w:trPr>
        <w:tc>
          <w:tcPr>
            <w:tcW w:w="8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9</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00" w:lineRule="exact"/>
              <w:jc w:val="center"/>
              <w:textAlignment w:val="center"/>
              <w:rPr>
                <w:sz w:val="22"/>
              </w:rPr>
            </w:pPr>
            <w:r>
              <w:rPr>
                <w:kern w:val="0"/>
                <w:sz w:val="22"/>
              </w:rPr>
              <w:t>瓜子金促进成年海马神经发生以抗抑郁作用及机制研究</w:t>
            </w:r>
          </w:p>
        </w:tc>
        <w:tc>
          <w:tcPr>
            <w:tcW w:w="14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南昌大学</w:t>
            </w:r>
          </w:p>
        </w:tc>
        <w:tc>
          <w:tcPr>
            <w:tcW w:w="13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rStyle w:val="font101"/>
                <w:rFonts w:hint="default"/>
              </w:rPr>
              <w:t xml:space="preserve">孙  </w:t>
            </w:r>
            <w:r>
              <w:rPr>
                <w:rStyle w:val="font51"/>
                <w:rFonts w:ascii="Times New Roman" w:cs="Times New Roman" w:hint="default"/>
                <w:color w:val="auto"/>
              </w:rPr>
              <w:t>翀</w:t>
            </w:r>
          </w:p>
        </w:tc>
        <w:tc>
          <w:tcPr>
            <w:tcW w:w="20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省教育厅</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10</w:t>
            </w:r>
          </w:p>
        </w:tc>
      </w:tr>
      <w:tr w:rsidR="00B124A1" w:rsidTr="001920E7">
        <w:trPr>
          <w:trHeight w:val="810"/>
        </w:trPr>
        <w:tc>
          <w:tcPr>
            <w:tcW w:w="8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10</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00" w:lineRule="exact"/>
              <w:jc w:val="center"/>
              <w:textAlignment w:val="center"/>
              <w:rPr>
                <w:sz w:val="22"/>
              </w:rPr>
            </w:pPr>
            <w:r>
              <w:rPr>
                <w:kern w:val="0"/>
                <w:sz w:val="22"/>
              </w:rPr>
              <w:t>三叶青种质资源离体保存及其核心种质筛选、脱毒和大棚基质栽</w:t>
            </w:r>
            <w:r>
              <w:rPr>
                <w:spacing w:val="-10"/>
                <w:kern w:val="0"/>
                <w:sz w:val="22"/>
              </w:rPr>
              <w:t>培关键技术研究与示范</w:t>
            </w:r>
          </w:p>
        </w:tc>
        <w:tc>
          <w:tcPr>
            <w:tcW w:w="14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上饶师范学院</w:t>
            </w:r>
          </w:p>
        </w:tc>
        <w:tc>
          <w:tcPr>
            <w:tcW w:w="13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尹明华</w:t>
            </w:r>
          </w:p>
        </w:tc>
        <w:tc>
          <w:tcPr>
            <w:tcW w:w="20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上饶市科学技术局</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10</w:t>
            </w:r>
          </w:p>
        </w:tc>
      </w:tr>
      <w:tr w:rsidR="00B124A1" w:rsidTr="001920E7">
        <w:trPr>
          <w:trHeight w:val="540"/>
        </w:trPr>
        <w:tc>
          <w:tcPr>
            <w:tcW w:w="8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11</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00" w:lineRule="exact"/>
              <w:jc w:val="center"/>
              <w:textAlignment w:val="center"/>
              <w:rPr>
                <w:sz w:val="22"/>
              </w:rPr>
            </w:pPr>
            <w:r>
              <w:rPr>
                <w:kern w:val="0"/>
                <w:sz w:val="22"/>
              </w:rPr>
              <w:t>江西省急诊急救大平台信息化建设</w:t>
            </w:r>
          </w:p>
        </w:tc>
        <w:tc>
          <w:tcPr>
            <w:tcW w:w="14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南昌大学第一附属医院</w:t>
            </w:r>
          </w:p>
        </w:tc>
        <w:tc>
          <w:tcPr>
            <w:tcW w:w="13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黄</w:t>
            </w:r>
            <w:r>
              <w:rPr>
                <w:kern w:val="0"/>
                <w:sz w:val="22"/>
              </w:rPr>
              <w:t xml:space="preserve">  </w:t>
            </w:r>
            <w:r>
              <w:rPr>
                <w:kern w:val="0"/>
                <w:sz w:val="22"/>
              </w:rPr>
              <w:t>亮</w:t>
            </w:r>
          </w:p>
        </w:tc>
        <w:tc>
          <w:tcPr>
            <w:tcW w:w="20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省卫健委</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10</w:t>
            </w:r>
          </w:p>
        </w:tc>
      </w:tr>
      <w:tr w:rsidR="00B124A1" w:rsidTr="001920E7">
        <w:trPr>
          <w:trHeight w:val="540"/>
        </w:trPr>
        <w:tc>
          <w:tcPr>
            <w:tcW w:w="8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12</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00" w:lineRule="exact"/>
              <w:jc w:val="center"/>
              <w:textAlignment w:val="center"/>
              <w:rPr>
                <w:sz w:val="22"/>
              </w:rPr>
            </w:pPr>
            <w:r>
              <w:rPr>
                <w:kern w:val="0"/>
                <w:sz w:val="22"/>
              </w:rPr>
              <w:t>应用于临床病理诊断的粘附载玻片的研制</w:t>
            </w:r>
          </w:p>
        </w:tc>
        <w:tc>
          <w:tcPr>
            <w:tcW w:w="14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南昌大学附属口腔医院</w:t>
            </w:r>
          </w:p>
        </w:tc>
        <w:tc>
          <w:tcPr>
            <w:tcW w:w="13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魏俊超</w:t>
            </w:r>
          </w:p>
        </w:tc>
        <w:tc>
          <w:tcPr>
            <w:tcW w:w="20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省卫健委</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10</w:t>
            </w:r>
          </w:p>
        </w:tc>
      </w:tr>
      <w:tr w:rsidR="00B124A1" w:rsidTr="001920E7">
        <w:trPr>
          <w:trHeight w:val="570"/>
        </w:trPr>
        <w:tc>
          <w:tcPr>
            <w:tcW w:w="8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13</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00" w:lineRule="exact"/>
              <w:jc w:val="center"/>
              <w:textAlignment w:val="center"/>
              <w:rPr>
                <w:sz w:val="22"/>
              </w:rPr>
            </w:pPr>
            <w:r>
              <w:rPr>
                <w:rStyle w:val="font101"/>
                <w:rFonts w:hint="default"/>
              </w:rPr>
              <w:t>去泛素化酶</w:t>
            </w:r>
            <w:r>
              <w:rPr>
                <w:rStyle w:val="font21"/>
              </w:rPr>
              <w:t>OTUD3</w:t>
            </w:r>
            <w:r>
              <w:rPr>
                <w:rStyle w:val="font101"/>
                <w:rFonts w:hint="default"/>
              </w:rPr>
              <w:t>基因突变检测在</w:t>
            </w:r>
            <w:r>
              <w:rPr>
                <w:rStyle w:val="font21"/>
              </w:rPr>
              <w:t>2</w:t>
            </w:r>
            <w:r>
              <w:rPr>
                <w:rStyle w:val="font101"/>
                <w:rFonts w:hint="default"/>
              </w:rPr>
              <w:t>型糖尿病临床诊疗中的应用研究</w:t>
            </w:r>
          </w:p>
        </w:tc>
        <w:tc>
          <w:tcPr>
            <w:tcW w:w="14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南昌大学第一附属医院</w:t>
            </w:r>
          </w:p>
        </w:tc>
        <w:tc>
          <w:tcPr>
            <w:tcW w:w="13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刘建平</w:t>
            </w:r>
          </w:p>
        </w:tc>
        <w:tc>
          <w:tcPr>
            <w:tcW w:w="20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省卫健委</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10</w:t>
            </w:r>
          </w:p>
        </w:tc>
      </w:tr>
      <w:tr w:rsidR="00B124A1" w:rsidTr="001920E7">
        <w:trPr>
          <w:trHeight w:val="540"/>
        </w:trPr>
        <w:tc>
          <w:tcPr>
            <w:tcW w:w="8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14</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00" w:lineRule="exact"/>
              <w:jc w:val="center"/>
              <w:textAlignment w:val="center"/>
              <w:rPr>
                <w:sz w:val="22"/>
              </w:rPr>
            </w:pPr>
            <w:r>
              <w:rPr>
                <w:kern w:val="0"/>
                <w:sz w:val="22"/>
              </w:rPr>
              <w:t>光线调节建立昼夜节律对早产儿视觉发育影响的研究</w:t>
            </w:r>
          </w:p>
        </w:tc>
        <w:tc>
          <w:tcPr>
            <w:tcW w:w="14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南昌大学第二附属医院</w:t>
            </w:r>
          </w:p>
        </w:tc>
        <w:tc>
          <w:tcPr>
            <w:tcW w:w="13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邓</w:t>
            </w:r>
            <w:r>
              <w:rPr>
                <w:kern w:val="0"/>
                <w:sz w:val="22"/>
              </w:rPr>
              <w:t xml:space="preserve">  </w:t>
            </w:r>
            <w:r>
              <w:rPr>
                <w:kern w:val="0"/>
                <w:sz w:val="22"/>
              </w:rPr>
              <w:t>燕</w:t>
            </w:r>
          </w:p>
        </w:tc>
        <w:tc>
          <w:tcPr>
            <w:tcW w:w="20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省卫健委</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10</w:t>
            </w:r>
          </w:p>
        </w:tc>
      </w:tr>
      <w:tr w:rsidR="00B124A1" w:rsidTr="001920E7">
        <w:trPr>
          <w:trHeight w:val="570"/>
        </w:trPr>
        <w:tc>
          <w:tcPr>
            <w:tcW w:w="8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15</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00" w:lineRule="exact"/>
              <w:jc w:val="center"/>
              <w:textAlignment w:val="center"/>
              <w:rPr>
                <w:sz w:val="22"/>
              </w:rPr>
            </w:pPr>
            <w:proofErr w:type="spellStart"/>
            <w:r>
              <w:rPr>
                <w:rStyle w:val="font21"/>
              </w:rPr>
              <w:t>mtDNA</w:t>
            </w:r>
            <w:proofErr w:type="spellEnd"/>
            <w:r>
              <w:rPr>
                <w:rStyle w:val="font101"/>
                <w:rFonts w:hint="default"/>
              </w:rPr>
              <w:t>拷贝数评估</w:t>
            </w:r>
            <w:r>
              <w:rPr>
                <w:rStyle w:val="font21"/>
              </w:rPr>
              <w:t>PGT</w:t>
            </w:r>
            <w:r>
              <w:rPr>
                <w:rStyle w:val="font101"/>
                <w:rFonts w:hint="default"/>
              </w:rPr>
              <w:t>整倍体胚胎发育潜能参考阈值数据模</w:t>
            </w:r>
            <w:r>
              <w:rPr>
                <w:rStyle w:val="font101"/>
                <w:rFonts w:hint="default"/>
                <w:spacing w:val="-20"/>
              </w:rPr>
              <w:t>型的建立及遗传学研究</w:t>
            </w:r>
          </w:p>
        </w:tc>
        <w:tc>
          <w:tcPr>
            <w:tcW w:w="14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江西省妇幼保健院</w:t>
            </w:r>
          </w:p>
        </w:tc>
        <w:tc>
          <w:tcPr>
            <w:tcW w:w="13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阳</w:t>
            </w:r>
            <w:r>
              <w:rPr>
                <w:kern w:val="0"/>
                <w:sz w:val="22"/>
              </w:rPr>
              <w:t xml:space="preserve">  </w:t>
            </w:r>
            <w:r>
              <w:rPr>
                <w:kern w:val="0"/>
                <w:sz w:val="22"/>
              </w:rPr>
              <w:t>彦</w:t>
            </w:r>
          </w:p>
        </w:tc>
        <w:tc>
          <w:tcPr>
            <w:tcW w:w="20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省卫健委</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10</w:t>
            </w:r>
          </w:p>
        </w:tc>
      </w:tr>
      <w:tr w:rsidR="00B124A1" w:rsidTr="001920E7">
        <w:trPr>
          <w:trHeight w:val="570"/>
        </w:trPr>
        <w:tc>
          <w:tcPr>
            <w:tcW w:w="8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16</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00" w:lineRule="exact"/>
              <w:jc w:val="center"/>
              <w:textAlignment w:val="center"/>
              <w:rPr>
                <w:sz w:val="22"/>
              </w:rPr>
            </w:pPr>
            <w:r>
              <w:rPr>
                <w:rStyle w:val="font101"/>
                <w:rFonts w:hint="default"/>
              </w:rPr>
              <w:t>骨髓间充质干细胞复合</w:t>
            </w:r>
            <w:r>
              <w:rPr>
                <w:rStyle w:val="font21"/>
              </w:rPr>
              <w:t>3D</w:t>
            </w:r>
            <w:r>
              <w:rPr>
                <w:rStyle w:val="font101"/>
                <w:rFonts w:hint="default"/>
              </w:rPr>
              <w:t>打印技术在软骨再生与重建中的研究</w:t>
            </w:r>
          </w:p>
        </w:tc>
        <w:tc>
          <w:tcPr>
            <w:tcW w:w="14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南昌大学第二附属医院</w:t>
            </w:r>
          </w:p>
        </w:tc>
        <w:tc>
          <w:tcPr>
            <w:tcW w:w="13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矢庆明</w:t>
            </w:r>
          </w:p>
        </w:tc>
        <w:tc>
          <w:tcPr>
            <w:tcW w:w="20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省卫健委</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10</w:t>
            </w:r>
          </w:p>
        </w:tc>
      </w:tr>
      <w:tr w:rsidR="00B124A1" w:rsidTr="001920E7">
        <w:trPr>
          <w:trHeight w:val="540"/>
        </w:trPr>
        <w:tc>
          <w:tcPr>
            <w:tcW w:w="8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17</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00" w:lineRule="exact"/>
              <w:jc w:val="center"/>
              <w:textAlignment w:val="center"/>
              <w:rPr>
                <w:sz w:val="22"/>
              </w:rPr>
            </w:pPr>
            <w:r>
              <w:rPr>
                <w:kern w:val="0"/>
                <w:sz w:val="22"/>
              </w:rPr>
              <w:t>上肢浅静脉入路联合精准腔内治疗高危性</w:t>
            </w:r>
            <w:r>
              <w:rPr>
                <w:spacing w:val="-10"/>
                <w:kern w:val="0"/>
                <w:sz w:val="22"/>
              </w:rPr>
              <w:t>肺栓塞的临床应用研究</w:t>
            </w:r>
          </w:p>
        </w:tc>
        <w:tc>
          <w:tcPr>
            <w:tcW w:w="14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spacing w:val="-10"/>
                <w:kern w:val="0"/>
                <w:sz w:val="22"/>
              </w:rPr>
              <w:t>萍乡市人民医院</w:t>
            </w:r>
          </w:p>
        </w:tc>
        <w:tc>
          <w:tcPr>
            <w:tcW w:w="13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韩</w:t>
            </w:r>
            <w:r>
              <w:rPr>
                <w:kern w:val="0"/>
                <w:sz w:val="22"/>
              </w:rPr>
              <w:t xml:space="preserve">  </w:t>
            </w:r>
            <w:r>
              <w:rPr>
                <w:kern w:val="0"/>
                <w:sz w:val="22"/>
              </w:rPr>
              <w:t>涛</w:t>
            </w:r>
          </w:p>
        </w:tc>
        <w:tc>
          <w:tcPr>
            <w:tcW w:w="20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萍乡市科技局</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10</w:t>
            </w:r>
          </w:p>
        </w:tc>
      </w:tr>
      <w:tr w:rsidR="00B124A1" w:rsidTr="001920E7">
        <w:trPr>
          <w:trHeight w:val="570"/>
        </w:trPr>
        <w:tc>
          <w:tcPr>
            <w:tcW w:w="8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18</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00" w:lineRule="exact"/>
              <w:jc w:val="center"/>
              <w:textAlignment w:val="center"/>
              <w:rPr>
                <w:sz w:val="22"/>
              </w:rPr>
            </w:pPr>
            <w:r>
              <w:rPr>
                <w:rStyle w:val="font21"/>
              </w:rPr>
              <w:t>“</w:t>
            </w:r>
            <w:r>
              <w:rPr>
                <w:rStyle w:val="font101"/>
                <w:rFonts w:hint="default"/>
              </w:rPr>
              <w:t>翻转出院</w:t>
            </w:r>
            <w:r>
              <w:rPr>
                <w:rStyle w:val="font21"/>
              </w:rPr>
              <w:t>”</w:t>
            </w:r>
            <w:r>
              <w:rPr>
                <w:rStyle w:val="font101"/>
                <w:rFonts w:hint="default"/>
              </w:rPr>
              <w:t>过渡期护理在老年</w:t>
            </w:r>
            <w:r>
              <w:rPr>
                <w:rStyle w:val="font21"/>
              </w:rPr>
              <w:t>PCI</w:t>
            </w:r>
            <w:r>
              <w:rPr>
                <w:rStyle w:val="font101"/>
                <w:rFonts w:hint="default"/>
              </w:rPr>
              <w:t>术后患者心脏康复作用的前瞻性队列研究</w:t>
            </w:r>
          </w:p>
        </w:tc>
        <w:tc>
          <w:tcPr>
            <w:tcW w:w="14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南昌大学第二附属医院</w:t>
            </w:r>
          </w:p>
        </w:tc>
        <w:tc>
          <w:tcPr>
            <w:tcW w:w="13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涂</w:t>
            </w:r>
            <w:r>
              <w:rPr>
                <w:kern w:val="0"/>
                <w:sz w:val="22"/>
              </w:rPr>
              <w:t xml:space="preserve">  </w:t>
            </w:r>
            <w:r>
              <w:rPr>
                <w:kern w:val="0"/>
                <w:sz w:val="22"/>
              </w:rPr>
              <w:t>惠</w:t>
            </w:r>
          </w:p>
        </w:tc>
        <w:tc>
          <w:tcPr>
            <w:tcW w:w="20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省卫健委</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10</w:t>
            </w:r>
          </w:p>
        </w:tc>
      </w:tr>
      <w:tr w:rsidR="00B124A1" w:rsidTr="001920E7">
        <w:trPr>
          <w:trHeight w:val="540"/>
        </w:trPr>
        <w:tc>
          <w:tcPr>
            <w:tcW w:w="8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lastRenderedPageBreak/>
              <w:t>19</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00" w:lineRule="exact"/>
              <w:jc w:val="center"/>
              <w:textAlignment w:val="center"/>
              <w:rPr>
                <w:sz w:val="22"/>
              </w:rPr>
            </w:pPr>
            <w:r>
              <w:rPr>
                <w:kern w:val="0"/>
                <w:sz w:val="22"/>
              </w:rPr>
              <w:t>基于互联网技术的房颤患者抗凝管理平台的建立及应用研究</w:t>
            </w:r>
          </w:p>
        </w:tc>
        <w:tc>
          <w:tcPr>
            <w:tcW w:w="14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南昌大学第二附属医院</w:t>
            </w:r>
          </w:p>
        </w:tc>
        <w:tc>
          <w:tcPr>
            <w:tcW w:w="13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丁</w:t>
            </w:r>
            <w:r>
              <w:rPr>
                <w:kern w:val="0"/>
                <w:sz w:val="22"/>
              </w:rPr>
              <w:t xml:space="preserve">  </w:t>
            </w:r>
            <w:r>
              <w:rPr>
                <w:kern w:val="0"/>
                <w:sz w:val="22"/>
              </w:rPr>
              <w:t>岚</w:t>
            </w:r>
          </w:p>
        </w:tc>
        <w:tc>
          <w:tcPr>
            <w:tcW w:w="20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省卫健委</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10</w:t>
            </w:r>
          </w:p>
        </w:tc>
      </w:tr>
      <w:tr w:rsidR="00B124A1" w:rsidTr="001920E7">
        <w:trPr>
          <w:trHeight w:val="540"/>
        </w:trPr>
        <w:tc>
          <w:tcPr>
            <w:tcW w:w="8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20</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00" w:lineRule="exact"/>
              <w:jc w:val="center"/>
              <w:textAlignment w:val="center"/>
              <w:rPr>
                <w:sz w:val="22"/>
              </w:rPr>
            </w:pPr>
            <w:r>
              <w:rPr>
                <w:kern w:val="0"/>
                <w:sz w:val="22"/>
              </w:rPr>
              <w:t>烧伤全身炎症反应综合征的发生机制及临床精准防治研究</w:t>
            </w:r>
          </w:p>
        </w:tc>
        <w:tc>
          <w:tcPr>
            <w:tcW w:w="14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南昌大学第一附属医院</w:t>
            </w:r>
          </w:p>
        </w:tc>
        <w:tc>
          <w:tcPr>
            <w:tcW w:w="13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詹剑华</w:t>
            </w:r>
          </w:p>
        </w:tc>
        <w:tc>
          <w:tcPr>
            <w:tcW w:w="20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省卫健委</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10</w:t>
            </w:r>
          </w:p>
        </w:tc>
      </w:tr>
      <w:tr w:rsidR="00B124A1" w:rsidTr="001920E7">
        <w:trPr>
          <w:trHeight w:val="570"/>
        </w:trPr>
        <w:tc>
          <w:tcPr>
            <w:tcW w:w="8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21</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00" w:lineRule="exact"/>
              <w:jc w:val="center"/>
              <w:textAlignment w:val="center"/>
              <w:rPr>
                <w:sz w:val="22"/>
              </w:rPr>
            </w:pPr>
            <w:r>
              <w:rPr>
                <w:rStyle w:val="font101"/>
                <w:rFonts w:hint="default"/>
              </w:rPr>
              <w:t>机器人辅助经阴道自然腔道内镜手术（</w:t>
            </w:r>
            <w:r>
              <w:rPr>
                <w:rStyle w:val="font21"/>
              </w:rPr>
              <w:t>NOTES</w:t>
            </w:r>
            <w:r>
              <w:rPr>
                <w:rStyle w:val="font101"/>
                <w:rFonts w:hint="default"/>
              </w:rPr>
              <w:t>）在泌尿外科的应用研究</w:t>
            </w:r>
          </w:p>
        </w:tc>
        <w:tc>
          <w:tcPr>
            <w:tcW w:w="14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赣南医学院第一附属医院</w:t>
            </w:r>
          </w:p>
        </w:tc>
        <w:tc>
          <w:tcPr>
            <w:tcW w:w="13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张国玺</w:t>
            </w:r>
          </w:p>
        </w:tc>
        <w:tc>
          <w:tcPr>
            <w:tcW w:w="20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省卫健委</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10</w:t>
            </w:r>
          </w:p>
        </w:tc>
      </w:tr>
      <w:tr w:rsidR="00B124A1" w:rsidTr="001920E7">
        <w:trPr>
          <w:trHeight w:val="570"/>
        </w:trPr>
        <w:tc>
          <w:tcPr>
            <w:tcW w:w="8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22</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00" w:lineRule="exact"/>
              <w:jc w:val="center"/>
              <w:textAlignment w:val="center"/>
              <w:rPr>
                <w:sz w:val="22"/>
              </w:rPr>
            </w:pPr>
            <w:r>
              <w:rPr>
                <w:rStyle w:val="font101"/>
                <w:rFonts w:hint="default"/>
              </w:rPr>
              <w:t>胱硫醚</w:t>
            </w:r>
            <w:r>
              <w:rPr>
                <w:rStyle w:val="font21"/>
              </w:rPr>
              <w:t>-β-</w:t>
            </w:r>
            <w:r>
              <w:rPr>
                <w:rStyle w:val="font101"/>
                <w:rFonts w:hint="default"/>
              </w:rPr>
              <w:t>合成酶功能异常在精神分裂症认知障碍中的作用及机制研究</w:t>
            </w:r>
          </w:p>
        </w:tc>
        <w:tc>
          <w:tcPr>
            <w:tcW w:w="14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spacing w:val="-10"/>
                <w:kern w:val="0"/>
                <w:sz w:val="22"/>
              </w:rPr>
              <w:t>江西省精神病院</w:t>
            </w:r>
          </w:p>
        </w:tc>
        <w:tc>
          <w:tcPr>
            <w:tcW w:w="13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杨远坚</w:t>
            </w:r>
          </w:p>
        </w:tc>
        <w:tc>
          <w:tcPr>
            <w:tcW w:w="20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南昌市科技局</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10</w:t>
            </w:r>
          </w:p>
        </w:tc>
      </w:tr>
      <w:tr w:rsidR="00B124A1" w:rsidTr="001920E7">
        <w:trPr>
          <w:trHeight w:val="840"/>
        </w:trPr>
        <w:tc>
          <w:tcPr>
            <w:tcW w:w="8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23</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00" w:lineRule="exact"/>
              <w:jc w:val="center"/>
              <w:textAlignment w:val="center"/>
              <w:rPr>
                <w:sz w:val="22"/>
              </w:rPr>
            </w:pPr>
            <w:r>
              <w:rPr>
                <w:rStyle w:val="font101"/>
                <w:rFonts w:hint="default"/>
              </w:rPr>
              <w:t>转录因子</w:t>
            </w:r>
            <w:r>
              <w:rPr>
                <w:rStyle w:val="font21"/>
              </w:rPr>
              <w:t>FoxN4</w:t>
            </w:r>
            <w:r>
              <w:rPr>
                <w:rStyle w:val="font101"/>
                <w:rFonts w:hint="default"/>
              </w:rPr>
              <w:t>介导的上皮</w:t>
            </w:r>
            <w:r>
              <w:rPr>
                <w:rStyle w:val="font21"/>
              </w:rPr>
              <w:t>-</w:t>
            </w:r>
            <w:r>
              <w:rPr>
                <w:rStyle w:val="font101"/>
                <w:rFonts w:hint="default"/>
              </w:rPr>
              <w:t>间质转化在外伤性增殖性玻璃体视网膜病变中的调控作用及机制研究</w:t>
            </w:r>
          </w:p>
        </w:tc>
        <w:tc>
          <w:tcPr>
            <w:tcW w:w="14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南昌大学附属眼科医院</w:t>
            </w:r>
          </w:p>
        </w:tc>
        <w:tc>
          <w:tcPr>
            <w:tcW w:w="13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徐柒华</w:t>
            </w:r>
          </w:p>
        </w:tc>
        <w:tc>
          <w:tcPr>
            <w:tcW w:w="20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省卫健委</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10</w:t>
            </w:r>
          </w:p>
        </w:tc>
      </w:tr>
      <w:tr w:rsidR="00B124A1" w:rsidTr="001920E7">
        <w:trPr>
          <w:trHeight w:val="870"/>
        </w:trPr>
        <w:tc>
          <w:tcPr>
            <w:tcW w:w="8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24</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00" w:lineRule="exact"/>
              <w:jc w:val="center"/>
              <w:textAlignment w:val="center"/>
              <w:rPr>
                <w:sz w:val="22"/>
              </w:rPr>
            </w:pPr>
            <w:proofErr w:type="spellStart"/>
            <w:r>
              <w:rPr>
                <w:rStyle w:val="font21"/>
              </w:rPr>
              <w:t>LncRNA</w:t>
            </w:r>
            <w:proofErr w:type="spellEnd"/>
            <w:r>
              <w:rPr>
                <w:rStyle w:val="font21"/>
              </w:rPr>
              <w:t xml:space="preserve"> PART1</w:t>
            </w:r>
            <w:r>
              <w:rPr>
                <w:rStyle w:val="font101"/>
                <w:rFonts w:hint="default"/>
              </w:rPr>
              <w:t>募集</w:t>
            </w:r>
            <w:r>
              <w:rPr>
                <w:rStyle w:val="font21"/>
              </w:rPr>
              <w:t>SRSF6</w:t>
            </w:r>
            <w:r>
              <w:rPr>
                <w:rStyle w:val="font101"/>
                <w:rFonts w:hint="default"/>
              </w:rPr>
              <w:t>蛋白调控</w:t>
            </w:r>
            <w:r>
              <w:rPr>
                <w:rStyle w:val="font21"/>
              </w:rPr>
              <w:t>Musashi2 mRNA</w:t>
            </w:r>
            <w:r>
              <w:rPr>
                <w:rStyle w:val="font101"/>
                <w:rFonts w:hint="default"/>
              </w:rPr>
              <w:t>可变性剪接促进结肠癌转移的机制研究</w:t>
            </w:r>
          </w:p>
        </w:tc>
        <w:tc>
          <w:tcPr>
            <w:tcW w:w="14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南昌大学第二附属医院</w:t>
            </w:r>
          </w:p>
        </w:tc>
        <w:tc>
          <w:tcPr>
            <w:tcW w:w="13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宗</w:t>
            </w:r>
            <w:r>
              <w:rPr>
                <w:kern w:val="0"/>
                <w:sz w:val="22"/>
              </w:rPr>
              <w:t xml:space="preserve">  </w:t>
            </w:r>
            <w:r>
              <w:rPr>
                <w:kern w:val="0"/>
                <w:sz w:val="22"/>
              </w:rPr>
              <w:t>振</w:t>
            </w:r>
          </w:p>
        </w:tc>
        <w:tc>
          <w:tcPr>
            <w:tcW w:w="20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省卫健委</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10</w:t>
            </w:r>
          </w:p>
        </w:tc>
      </w:tr>
      <w:tr w:rsidR="00B124A1" w:rsidTr="001920E7">
        <w:trPr>
          <w:trHeight w:val="840"/>
        </w:trPr>
        <w:tc>
          <w:tcPr>
            <w:tcW w:w="8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25</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00" w:lineRule="exact"/>
              <w:jc w:val="center"/>
              <w:textAlignment w:val="center"/>
              <w:rPr>
                <w:sz w:val="22"/>
              </w:rPr>
            </w:pPr>
            <w:r>
              <w:rPr>
                <w:rStyle w:val="font21"/>
              </w:rPr>
              <w:t>CircHDAC9</w:t>
            </w:r>
            <w:r>
              <w:rPr>
                <w:rStyle w:val="font101"/>
                <w:rFonts w:hint="default"/>
              </w:rPr>
              <w:t>调控</w:t>
            </w:r>
            <w:r>
              <w:rPr>
                <w:rStyle w:val="font21"/>
              </w:rPr>
              <w:t>miR-138</w:t>
            </w:r>
            <w:r>
              <w:rPr>
                <w:rStyle w:val="font101"/>
                <w:rFonts w:hint="default"/>
              </w:rPr>
              <w:t>介导依赖</w:t>
            </w:r>
            <w:r>
              <w:rPr>
                <w:rStyle w:val="font21"/>
              </w:rPr>
              <w:t>MIEF2</w:t>
            </w:r>
            <w:r>
              <w:rPr>
                <w:rStyle w:val="font101"/>
                <w:rFonts w:hint="default"/>
              </w:rPr>
              <w:t>的线粒体损伤在心肌缺血再灌注中的作用研究</w:t>
            </w:r>
          </w:p>
        </w:tc>
        <w:tc>
          <w:tcPr>
            <w:tcW w:w="14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南昌大学第二附属医院</w:t>
            </w:r>
          </w:p>
        </w:tc>
        <w:tc>
          <w:tcPr>
            <w:tcW w:w="13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胡衍辉</w:t>
            </w:r>
          </w:p>
        </w:tc>
        <w:tc>
          <w:tcPr>
            <w:tcW w:w="20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省卫健委</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10</w:t>
            </w:r>
          </w:p>
        </w:tc>
      </w:tr>
      <w:tr w:rsidR="00B124A1" w:rsidTr="001920E7">
        <w:trPr>
          <w:trHeight w:val="570"/>
        </w:trPr>
        <w:tc>
          <w:tcPr>
            <w:tcW w:w="8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26</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00" w:lineRule="exact"/>
              <w:jc w:val="center"/>
              <w:textAlignment w:val="center"/>
              <w:rPr>
                <w:sz w:val="22"/>
              </w:rPr>
            </w:pPr>
            <w:r>
              <w:rPr>
                <w:rStyle w:val="font101"/>
                <w:rFonts w:hint="default"/>
              </w:rPr>
              <w:t>中性粒细胞差异</w:t>
            </w:r>
            <w:proofErr w:type="spellStart"/>
            <w:r>
              <w:rPr>
                <w:rStyle w:val="font21"/>
              </w:rPr>
              <w:t>lncRNA</w:t>
            </w:r>
            <w:proofErr w:type="spellEnd"/>
            <w:r>
              <w:rPr>
                <w:rStyle w:val="font21"/>
              </w:rPr>
              <w:t xml:space="preserve"> </w:t>
            </w:r>
            <w:r>
              <w:rPr>
                <w:rStyle w:val="font101"/>
                <w:rFonts w:hint="default"/>
              </w:rPr>
              <w:t>作为结核病活化诊断分子标志物的筛选与鉴定</w:t>
            </w:r>
          </w:p>
        </w:tc>
        <w:tc>
          <w:tcPr>
            <w:tcW w:w="14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南昌大学第一附属医院</w:t>
            </w:r>
          </w:p>
        </w:tc>
        <w:tc>
          <w:tcPr>
            <w:tcW w:w="13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卿</w:t>
            </w:r>
            <w:r>
              <w:rPr>
                <w:kern w:val="0"/>
                <w:sz w:val="22"/>
              </w:rPr>
              <w:t xml:space="preserve">  </w:t>
            </w:r>
            <w:r>
              <w:rPr>
                <w:kern w:val="0"/>
                <w:sz w:val="22"/>
              </w:rPr>
              <w:t>城</w:t>
            </w:r>
          </w:p>
        </w:tc>
        <w:tc>
          <w:tcPr>
            <w:tcW w:w="20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省卫健委</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10</w:t>
            </w:r>
          </w:p>
        </w:tc>
      </w:tr>
      <w:tr w:rsidR="00B124A1" w:rsidTr="001920E7">
        <w:trPr>
          <w:trHeight w:val="540"/>
        </w:trPr>
        <w:tc>
          <w:tcPr>
            <w:tcW w:w="8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27</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00" w:lineRule="exact"/>
              <w:jc w:val="center"/>
              <w:textAlignment w:val="center"/>
              <w:rPr>
                <w:sz w:val="22"/>
              </w:rPr>
            </w:pPr>
            <w:r>
              <w:rPr>
                <w:kern w:val="0"/>
                <w:sz w:val="22"/>
              </w:rPr>
              <w:t>肠道菌群失调促进粒细胞性髓系来源抑制细胞募集导致乳腺癌发生的机制研究</w:t>
            </w:r>
          </w:p>
        </w:tc>
        <w:tc>
          <w:tcPr>
            <w:tcW w:w="14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南昌大学第四附属医院</w:t>
            </w:r>
          </w:p>
        </w:tc>
        <w:tc>
          <w:tcPr>
            <w:tcW w:w="13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邓</w:t>
            </w:r>
            <w:r>
              <w:rPr>
                <w:kern w:val="0"/>
                <w:sz w:val="22"/>
              </w:rPr>
              <w:t xml:space="preserve">  </w:t>
            </w:r>
            <w:r>
              <w:rPr>
                <w:kern w:val="0"/>
                <w:sz w:val="22"/>
              </w:rPr>
              <w:t>欢</w:t>
            </w:r>
          </w:p>
        </w:tc>
        <w:tc>
          <w:tcPr>
            <w:tcW w:w="20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省卫健委</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10</w:t>
            </w:r>
          </w:p>
        </w:tc>
      </w:tr>
      <w:tr w:rsidR="00B124A1" w:rsidTr="001920E7">
        <w:trPr>
          <w:trHeight w:val="810"/>
        </w:trPr>
        <w:tc>
          <w:tcPr>
            <w:tcW w:w="8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28</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00" w:lineRule="exact"/>
              <w:jc w:val="center"/>
              <w:textAlignment w:val="center"/>
              <w:rPr>
                <w:sz w:val="22"/>
              </w:rPr>
            </w:pPr>
            <w:r>
              <w:rPr>
                <w:kern w:val="0"/>
                <w:sz w:val="22"/>
              </w:rPr>
              <w:t>骨髓间充质干细胞外泌体功能基因与蛋白分析及补肾活血中药干预对骨性关节炎的机制研究</w:t>
            </w:r>
          </w:p>
        </w:tc>
        <w:tc>
          <w:tcPr>
            <w:tcW w:w="14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江西中医药大学附属洪都中医院</w:t>
            </w:r>
          </w:p>
        </w:tc>
        <w:tc>
          <w:tcPr>
            <w:tcW w:w="13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范少勇</w:t>
            </w:r>
          </w:p>
        </w:tc>
        <w:tc>
          <w:tcPr>
            <w:tcW w:w="20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南昌市科技局</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10</w:t>
            </w:r>
          </w:p>
        </w:tc>
      </w:tr>
      <w:tr w:rsidR="00B124A1" w:rsidTr="001920E7">
        <w:trPr>
          <w:trHeight w:val="540"/>
        </w:trPr>
        <w:tc>
          <w:tcPr>
            <w:tcW w:w="8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lastRenderedPageBreak/>
              <w:t>29</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经筋手法松解术对热敏灸感激发率的影响研究</w:t>
            </w:r>
          </w:p>
        </w:tc>
        <w:tc>
          <w:tcPr>
            <w:tcW w:w="14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江西省中医院</w:t>
            </w:r>
          </w:p>
        </w:tc>
        <w:tc>
          <w:tcPr>
            <w:tcW w:w="13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焦</w:t>
            </w:r>
            <w:r>
              <w:rPr>
                <w:kern w:val="0"/>
                <w:sz w:val="22"/>
              </w:rPr>
              <w:t xml:space="preserve">  </w:t>
            </w:r>
            <w:r>
              <w:rPr>
                <w:kern w:val="0"/>
                <w:sz w:val="22"/>
              </w:rPr>
              <w:t>琳</w:t>
            </w:r>
          </w:p>
        </w:tc>
        <w:tc>
          <w:tcPr>
            <w:tcW w:w="20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省卫健委</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10</w:t>
            </w:r>
          </w:p>
        </w:tc>
      </w:tr>
      <w:tr w:rsidR="00B124A1" w:rsidTr="001920E7">
        <w:trPr>
          <w:trHeight w:val="540"/>
        </w:trPr>
        <w:tc>
          <w:tcPr>
            <w:tcW w:w="8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30</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内皮祖细胞移植治疗出血性脑卒中的制剂制备及其转化研究</w:t>
            </w:r>
          </w:p>
        </w:tc>
        <w:tc>
          <w:tcPr>
            <w:tcW w:w="14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南昌大学第一附属医院</w:t>
            </w:r>
          </w:p>
        </w:tc>
        <w:tc>
          <w:tcPr>
            <w:tcW w:w="13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曾而明</w:t>
            </w:r>
          </w:p>
        </w:tc>
        <w:tc>
          <w:tcPr>
            <w:tcW w:w="20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省卫健委</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10</w:t>
            </w:r>
          </w:p>
        </w:tc>
      </w:tr>
      <w:tr w:rsidR="00B124A1" w:rsidTr="001920E7">
        <w:trPr>
          <w:trHeight w:val="540"/>
        </w:trPr>
        <w:tc>
          <w:tcPr>
            <w:tcW w:w="8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31</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小龙虾中副溶血性弧菌遗传多样性及传播规律研究</w:t>
            </w:r>
          </w:p>
        </w:tc>
        <w:tc>
          <w:tcPr>
            <w:tcW w:w="14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南昌市疾病预防控制中心</w:t>
            </w:r>
          </w:p>
        </w:tc>
        <w:tc>
          <w:tcPr>
            <w:tcW w:w="13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吴</w:t>
            </w:r>
            <w:r>
              <w:rPr>
                <w:kern w:val="0"/>
                <w:sz w:val="22"/>
              </w:rPr>
              <w:t xml:space="preserve">  </w:t>
            </w:r>
            <w:r>
              <w:rPr>
                <w:kern w:val="0"/>
                <w:sz w:val="22"/>
              </w:rPr>
              <w:t>葵</w:t>
            </w:r>
          </w:p>
        </w:tc>
        <w:tc>
          <w:tcPr>
            <w:tcW w:w="20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南昌市科技局</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10</w:t>
            </w:r>
          </w:p>
        </w:tc>
      </w:tr>
      <w:tr w:rsidR="00B124A1" w:rsidTr="001920E7">
        <w:trPr>
          <w:trHeight w:val="540"/>
        </w:trPr>
        <w:tc>
          <w:tcPr>
            <w:tcW w:w="8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32</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经自然腔道取标本手术与传统机器人辅助结直肠癌手术的单中心随机对照研究</w:t>
            </w:r>
          </w:p>
        </w:tc>
        <w:tc>
          <w:tcPr>
            <w:tcW w:w="14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南昌大学第一附属医院</w:t>
            </w:r>
          </w:p>
        </w:tc>
        <w:tc>
          <w:tcPr>
            <w:tcW w:w="13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李太原</w:t>
            </w:r>
          </w:p>
        </w:tc>
        <w:tc>
          <w:tcPr>
            <w:tcW w:w="20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省卫健委</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10</w:t>
            </w:r>
          </w:p>
        </w:tc>
      </w:tr>
      <w:tr w:rsidR="00B124A1" w:rsidTr="001920E7">
        <w:trPr>
          <w:trHeight w:val="540"/>
        </w:trPr>
        <w:tc>
          <w:tcPr>
            <w:tcW w:w="8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33</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颈椎在体三维运动测量分析系统的建立及临床应用</w:t>
            </w:r>
          </w:p>
        </w:tc>
        <w:tc>
          <w:tcPr>
            <w:tcW w:w="14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南昌大学第一附属医院</w:t>
            </w:r>
          </w:p>
        </w:tc>
        <w:tc>
          <w:tcPr>
            <w:tcW w:w="13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万宗淼</w:t>
            </w:r>
          </w:p>
        </w:tc>
        <w:tc>
          <w:tcPr>
            <w:tcW w:w="20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省卫健委</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10</w:t>
            </w:r>
          </w:p>
        </w:tc>
      </w:tr>
      <w:tr w:rsidR="00B124A1" w:rsidTr="001920E7">
        <w:trPr>
          <w:trHeight w:val="1080"/>
        </w:trPr>
        <w:tc>
          <w:tcPr>
            <w:tcW w:w="8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34</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量子点荧光免疫分析技术在快速检测鸡蛋氟虫腈含量中的应用研究</w:t>
            </w:r>
          </w:p>
        </w:tc>
        <w:tc>
          <w:tcPr>
            <w:tcW w:w="14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江西省农业科学院农产品质量安全与标准研究所</w:t>
            </w:r>
          </w:p>
        </w:tc>
        <w:tc>
          <w:tcPr>
            <w:tcW w:w="13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张金艳</w:t>
            </w:r>
          </w:p>
        </w:tc>
        <w:tc>
          <w:tcPr>
            <w:tcW w:w="20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省农科院</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10</w:t>
            </w:r>
          </w:p>
        </w:tc>
      </w:tr>
      <w:tr w:rsidR="00B124A1" w:rsidTr="001920E7">
        <w:trPr>
          <w:trHeight w:val="540"/>
        </w:trPr>
        <w:tc>
          <w:tcPr>
            <w:tcW w:w="8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35</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内河港口码头平台钢结构功能梯度高效防腐技术创新研发</w:t>
            </w:r>
          </w:p>
        </w:tc>
        <w:tc>
          <w:tcPr>
            <w:tcW w:w="14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华东交通大学</w:t>
            </w:r>
          </w:p>
        </w:tc>
        <w:tc>
          <w:tcPr>
            <w:tcW w:w="13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任</w:t>
            </w:r>
            <w:r>
              <w:rPr>
                <w:kern w:val="0"/>
                <w:sz w:val="22"/>
              </w:rPr>
              <w:t xml:space="preserve">  </w:t>
            </w:r>
            <w:r>
              <w:rPr>
                <w:kern w:val="0"/>
                <w:sz w:val="22"/>
              </w:rPr>
              <w:t>亮</w:t>
            </w:r>
          </w:p>
        </w:tc>
        <w:tc>
          <w:tcPr>
            <w:tcW w:w="20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省教育厅</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10</w:t>
            </w:r>
          </w:p>
        </w:tc>
      </w:tr>
      <w:tr w:rsidR="00B124A1" w:rsidTr="001920E7">
        <w:trPr>
          <w:trHeight w:val="540"/>
        </w:trPr>
        <w:tc>
          <w:tcPr>
            <w:tcW w:w="8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36</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预制装配式施工中智慧大脑的构建研究</w:t>
            </w:r>
          </w:p>
        </w:tc>
        <w:tc>
          <w:tcPr>
            <w:tcW w:w="14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江西建邦建设集团有限公司</w:t>
            </w:r>
          </w:p>
        </w:tc>
        <w:tc>
          <w:tcPr>
            <w:tcW w:w="13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车玉鸣</w:t>
            </w:r>
          </w:p>
        </w:tc>
        <w:tc>
          <w:tcPr>
            <w:tcW w:w="20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宜春市科技局</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10</w:t>
            </w:r>
          </w:p>
        </w:tc>
      </w:tr>
      <w:tr w:rsidR="00B124A1" w:rsidTr="001920E7">
        <w:trPr>
          <w:trHeight w:val="540"/>
        </w:trPr>
        <w:tc>
          <w:tcPr>
            <w:tcW w:w="8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37</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陶粒发泡混凝土装配式自保温墙板研发与示范</w:t>
            </w:r>
          </w:p>
        </w:tc>
        <w:tc>
          <w:tcPr>
            <w:tcW w:w="14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东华理工大学</w:t>
            </w:r>
          </w:p>
        </w:tc>
        <w:tc>
          <w:tcPr>
            <w:tcW w:w="13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李明东</w:t>
            </w:r>
          </w:p>
        </w:tc>
        <w:tc>
          <w:tcPr>
            <w:tcW w:w="20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省教育厅</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10</w:t>
            </w:r>
          </w:p>
        </w:tc>
      </w:tr>
      <w:tr w:rsidR="00B124A1" w:rsidTr="001920E7">
        <w:trPr>
          <w:trHeight w:val="540"/>
        </w:trPr>
        <w:tc>
          <w:tcPr>
            <w:tcW w:w="89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38</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斗彩陶瓷技艺的传承与创新</w:t>
            </w:r>
          </w:p>
        </w:tc>
        <w:tc>
          <w:tcPr>
            <w:tcW w:w="147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中国轻工业陶瓷研究所</w:t>
            </w:r>
          </w:p>
        </w:tc>
        <w:tc>
          <w:tcPr>
            <w:tcW w:w="130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辛</w:t>
            </w:r>
            <w:r>
              <w:rPr>
                <w:kern w:val="0"/>
                <w:sz w:val="22"/>
              </w:rPr>
              <w:t xml:space="preserve">  </w:t>
            </w:r>
            <w:r>
              <w:rPr>
                <w:kern w:val="0"/>
                <w:sz w:val="22"/>
              </w:rPr>
              <w:t>婷</w:t>
            </w:r>
          </w:p>
        </w:tc>
        <w:tc>
          <w:tcPr>
            <w:tcW w:w="20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景德镇市科技局</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124A1" w:rsidRDefault="00B124A1" w:rsidP="001920E7">
            <w:pPr>
              <w:widowControl/>
              <w:spacing w:line="320" w:lineRule="exact"/>
              <w:jc w:val="center"/>
              <w:textAlignment w:val="center"/>
              <w:rPr>
                <w:sz w:val="22"/>
              </w:rPr>
            </w:pPr>
            <w:r>
              <w:rPr>
                <w:kern w:val="0"/>
                <w:sz w:val="22"/>
              </w:rPr>
              <w:t>10</w:t>
            </w:r>
          </w:p>
        </w:tc>
      </w:tr>
    </w:tbl>
    <w:p w:rsidR="00B124A1" w:rsidRDefault="00B124A1" w:rsidP="00B124A1"/>
    <w:p w:rsidR="00B124A1" w:rsidRDefault="00B124A1" w:rsidP="00B124A1">
      <w:pPr>
        <w:rPr>
          <w:rFonts w:hint="eastAsia"/>
        </w:rPr>
      </w:pPr>
    </w:p>
    <w:bookmarkEnd w:id="0"/>
    <w:p w:rsidR="00370D0D" w:rsidRDefault="00370D0D"/>
    <w:sectPr w:rsidR="00370D0D">
      <w:footerReference w:type="default" r:id="rId7"/>
      <w:pgSz w:w="11906" w:h="16838"/>
      <w:pgMar w:top="1843" w:right="1559" w:bottom="1843" w:left="1559" w:header="851" w:footer="1588"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F07" w:rsidRDefault="008C4F07" w:rsidP="00B124A1">
      <w:r>
        <w:separator/>
      </w:r>
    </w:p>
  </w:endnote>
  <w:endnote w:type="continuationSeparator" w:id="0">
    <w:p w:rsidR="008C4F07" w:rsidRDefault="008C4F07" w:rsidP="00B12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8A5" w:rsidRDefault="008C4F07">
    <w:pPr>
      <w:pStyle w:val="a4"/>
      <w:jc w:val="center"/>
    </w:pPr>
    <w:r>
      <w:fldChar w:fldCharType="begin"/>
    </w:r>
    <w:r>
      <w:instrText>PAGE   \* MERGEFORMAT</w:instrText>
    </w:r>
    <w:r>
      <w:fldChar w:fldCharType="separate"/>
    </w:r>
    <w:r w:rsidR="00B124A1" w:rsidRPr="00B124A1">
      <w:rPr>
        <w:noProof/>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F07" w:rsidRDefault="008C4F07" w:rsidP="00B124A1">
      <w:r>
        <w:separator/>
      </w:r>
    </w:p>
  </w:footnote>
  <w:footnote w:type="continuationSeparator" w:id="0">
    <w:p w:rsidR="008C4F07" w:rsidRDefault="008C4F07" w:rsidP="00B124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4BE"/>
    <w:rsid w:val="00370D0D"/>
    <w:rsid w:val="008C4F07"/>
    <w:rsid w:val="00B124A1"/>
    <w:rsid w:val="00C474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4A1"/>
    <w:pPr>
      <w:widowControl w:val="0"/>
      <w:jc w:val="both"/>
    </w:pPr>
    <w:rPr>
      <w:rFonts w:ascii="Times New Roman" w:eastAsia="仿宋_GB2312" w:hAnsi="Times New Roman"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124A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124A1"/>
    <w:rPr>
      <w:sz w:val="18"/>
      <w:szCs w:val="18"/>
    </w:rPr>
  </w:style>
  <w:style w:type="paragraph" w:styleId="a4">
    <w:name w:val="footer"/>
    <w:basedOn w:val="a"/>
    <w:link w:val="Char0"/>
    <w:uiPriority w:val="99"/>
    <w:unhideWhenUsed/>
    <w:rsid w:val="00B124A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124A1"/>
    <w:rPr>
      <w:sz w:val="18"/>
      <w:szCs w:val="18"/>
    </w:rPr>
  </w:style>
  <w:style w:type="character" w:customStyle="1" w:styleId="font101">
    <w:name w:val="font101"/>
    <w:qFormat/>
    <w:rsid w:val="00B124A1"/>
    <w:rPr>
      <w:rFonts w:ascii="仿宋_GB2312" w:eastAsia="仿宋_GB2312" w:cs="仿宋_GB2312" w:hint="eastAsia"/>
      <w:color w:val="000000"/>
      <w:sz w:val="22"/>
      <w:szCs w:val="22"/>
      <w:u w:val="none"/>
    </w:rPr>
  </w:style>
  <w:style w:type="character" w:customStyle="1" w:styleId="font21">
    <w:name w:val="font21"/>
    <w:qFormat/>
    <w:rsid w:val="00B124A1"/>
    <w:rPr>
      <w:rFonts w:ascii="Times New Roman" w:hAnsi="Times New Roman" w:cs="Times New Roman" w:hint="default"/>
      <w:color w:val="000000"/>
      <w:sz w:val="22"/>
      <w:szCs w:val="22"/>
      <w:u w:val="none"/>
    </w:rPr>
  </w:style>
  <w:style w:type="character" w:customStyle="1" w:styleId="font51">
    <w:name w:val="font51"/>
    <w:qFormat/>
    <w:rsid w:val="00B124A1"/>
    <w:rPr>
      <w:rFonts w:ascii="宋体" w:eastAsia="宋体" w:hAnsi="宋体" w:cs="宋体" w:hint="eastAsia"/>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4A1"/>
    <w:pPr>
      <w:widowControl w:val="0"/>
      <w:jc w:val="both"/>
    </w:pPr>
    <w:rPr>
      <w:rFonts w:ascii="Times New Roman" w:eastAsia="仿宋_GB2312" w:hAnsi="Times New Roman"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124A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124A1"/>
    <w:rPr>
      <w:sz w:val="18"/>
      <w:szCs w:val="18"/>
    </w:rPr>
  </w:style>
  <w:style w:type="paragraph" w:styleId="a4">
    <w:name w:val="footer"/>
    <w:basedOn w:val="a"/>
    <w:link w:val="Char0"/>
    <w:uiPriority w:val="99"/>
    <w:unhideWhenUsed/>
    <w:rsid w:val="00B124A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124A1"/>
    <w:rPr>
      <w:sz w:val="18"/>
      <w:szCs w:val="18"/>
    </w:rPr>
  </w:style>
  <w:style w:type="character" w:customStyle="1" w:styleId="font101">
    <w:name w:val="font101"/>
    <w:qFormat/>
    <w:rsid w:val="00B124A1"/>
    <w:rPr>
      <w:rFonts w:ascii="仿宋_GB2312" w:eastAsia="仿宋_GB2312" w:cs="仿宋_GB2312" w:hint="eastAsia"/>
      <w:color w:val="000000"/>
      <w:sz w:val="22"/>
      <w:szCs w:val="22"/>
      <w:u w:val="none"/>
    </w:rPr>
  </w:style>
  <w:style w:type="character" w:customStyle="1" w:styleId="font21">
    <w:name w:val="font21"/>
    <w:qFormat/>
    <w:rsid w:val="00B124A1"/>
    <w:rPr>
      <w:rFonts w:ascii="Times New Roman" w:hAnsi="Times New Roman" w:cs="Times New Roman" w:hint="default"/>
      <w:color w:val="000000"/>
      <w:sz w:val="22"/>
      <w:szCs w:val="22"/>
      <w:u w:val="none"/>
    </w:rPr>
  </w:style>
  <w:style w:type="character" w:customStyle="1" w:styleId="font51">
    <w:name w:val="font51"/>
    <w:qFormat/>
    <w:rsid w:val="00B124A1"/>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699</Words>
  <Characters>3986</Characters>
  <Application>Microsoft Office Word</Application>
  <DocSecurity>0</DocSecurity>
  <Lines>33</Lines>
  <Paragraphs>9</Paragraphs>
  <ScaleCrop>false</ScaleCrop>
  <Company>Microsoft</Company>
  <LinksUpToDate>false</LinksUpToDate>
  <CharactersWithSpaces>4676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厅网站新闻发布</dc:creator>
  <cp:keywords/>
  <dc:description/>
  <cp:lastModifiedBy>厅网站新闻发布</cp:lastModifiedBy>
  <cp:revision>2</cp:revision>
  <dcterms:created xsi:type="dcterms:W3CDTF">2020-05-14T07:30:00Z</dcterms:created>
  <dcterms:modified xsi:type="dcterms:W3CDTF">2020-05-14T07:30:00Z</dcterms:modified>
</cp:coreProperties>
</file>